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220FD" w14:textId="77777777" w:rsidR="00DA48E1" w:rsidRPr="00CC6272" w:rsidRDefault="003A6560" w:rsidP="0059070F">
      <w:pPr>
        <w:jc w:val="center"/>
        <w:rPr>
          <w:b/>
          <w:u w:val="single"/>
        </w:rPr>
      </w:pPr>
      <w:r>
        <w:rPr>
          <w:b/>
          <w:u w:val="single"/>
        </w:rPr>
        <w:t>Navy A</w:t>
      </w:r>
      <w:r w:rsidR="00783B8A">
        <w:rPr>
          <w:b/>
          <w:u w:val="single"/>
        </w:rPr>
        <w:t xml:space="preserve">pp Locker </w:t>
      </w:r>
      <w:r w:rsidR="0059070F" w:rsidRPr="00CC6272">
        <w:rPr>
          <w:b/>
          <w:u w:val="single"/>
        </w:rPr>
        <w:t>Outline</w:t>
      </w:r>
    </w:p>
    <w:p w14:paraId="327845C7" w14:textId="77777777" w:rsidR="00783B8A" w:rsidRDefault="00783B8A" w:rsidP="0059070F">
      <w:pPr>
        <w:rPr>
          <w:b/>
        </w:rPr>
      </w:pPr>
    </w:p>
    <w:p w14:paraId="4B19C227" w14:textId="77777777" w:rsidR="0059070F" w:rsidRPr="00CC6272" w:rsidRDefault="0059070F" w:rsidP="0059070F">
      <w:r w:rsidRPr="00CC6272">
        <w:rPr>
          <w:b/>
        </w:rPr>
        <w:t>INFORMATION:</w:t>
      </w:r>
      <w:r w:rsidRPr="00CC6272">
        <w:t xml:space="preserve">  </w:t>
      </w:r>
      <w:r w:rsidR="008178C5">
        <w:t xml:space="preserve">The Navy </w:t>
      </w:r>
      <w:r w:rsidR="00783B8A">
        <w:t>App Locker</w:t>
      </w:r>
      <w:r w:rsidR="00701D9E" w:rsidRPr="00CC6272">
        <w:t xml:space="preserve"> </w:t>
      </w:r>
    </w:p>
    <w:p w14:paraId="363A35DC" w14:textId="77777777" w:rsidR="008E6032" w:rsidRPr="00CC6272" w:rsidRDefault="008E6032" w:rsidP="008E6032">
      <w:pPr>
        <w:rPr>
          <w:b/>
        </w:rPr>
      </w:pPr>
      <w:r w:rsidRPr="00CC6272">
        <w:rPr>
          <w:b/>
        </w:rPr>
        <w:t>***Plug “Ask DGUTS!” segment. dontgiveuptheshippodcast@gmail.com</w:t>
      </w:r>
    </w:p>
    <w:p w14:paraId="7231196D" w14:textId="77777777" w:rsidR="006F2DBA" w:rsidRPr="00CC6272" w:rsidRDefault="006F2DBA" w:rsidP="0064567D">
      <w:pPr>
        <w:shd w:val="clear" w:color="auto" w:fill="F8F8FF"/>
        <w:spacing w:before="100" w:beforeAutospacing="1" w:after="100" w:afterAutospacing="1"/>
      </w:pPr>
      <w:r w:rsidRPr="003A6560">
        <w:rPr>
          <w:b/>
        </w:rPr>
        <w:t xml:space="preserve">History Segment: </w:t>
      </w:r>
      <w:r w:rsidR="00A00D81">
        <w:t>RADM Chung-</w:t>
      </w:r>
      <w:proofErr w:type="spellStart"/>
      <w:r w:rsidR="00A00D81">
        <w:t>Hoon</w:t>
      </w:r>
      <w:proofErr w:type="spellEnd"/>
      <w:r w:rsidR="0064567D" w:rsidRPr="00CC6272">
        <w:t xml:space="preserve"> </w:t>
      </w:r>
    </w:p>
    <w:p w14:paraId="60A96900" w14:textId="77777777" w:rsidR="00873D4B" w:rsidRDefault="00873D4B" w:rsidP="00873D4B">
      <w:r w:rsidRPr="00873D4B">
        <w:t>https://www.public.navy.mil/surfor/ddg93/pages/history.aspx</w:t>
      </w:r>
    </w:p>
    <w:p w14:paraId="5E2E0F52" w14:textId="77777777" w:rsidR="00873D4B" w:rsidRDefault="00873D4B" w:rsidP="00873D4B"/>
    <w:p w14:paraId="280EB354" w14:textId="77777777" w:rsidR="00873D4B" w:rsidRDefault="00873D4B" w:rsidP="00873D4B">
      <w:r>
        <w:t>Rear Admiral Chung-</w:t>
      </w:r>
      <w:proofErr w:type="spellStart"/>
      <w:r>
        <w:t>Hoon</w:t>
      </w:r>
      <w:proofErr w:type="spellEnd"/>
      <w:r>
        <w:t xml:space="preserve"> is a recipient of the Navy Cross and Silver Star for conspicuous gallantry and extraordinary heroism as Commanding Officer of USS Sigsbee (DD 502) from May 1944 to October 1945. </w:t>
      </w:r>
    </w:p>
    <w:p w14:paraId="57025EA1" w14:textId="77777777" w:rsidR="00873D4B" w:rsidRDefault="00873D4B" w:rsidP="00873D4B"/>
    <w:p w14:paraId="10F51A69" w14:textId="77777777" w:rsidR="00873D4B" w:rsidRDefault="00873D4B" w:rsidP="00873D4B">
      <w:r>
        <w:t>The namesake of the USS Chung-</w:t>
      </w:r>
      <w:proofErr w:type="spellStart"/>
      <w:r>
        <w:t>Hoon</w:t>
      </w:r>
      <w:proofErr w:type="spellEnd"/>
      <w:r>
        <w:t xml:space="preserve">, Rear Admiral Gordon </w:t>
      </w:r>
      <w:proofErr w:type="spellStart"/>
      <w:r>
        <w:t>Pai'ea</w:t>
      </w:r>
      <w:proofErr w:type="spellEnd"/>
      <w:r>
        <w:t xml:space="preserve"> Chung-</w:t>
      </w:r>
      <w:proofErr w:type="spellStart"/>
      <w:r>
        <w:t>Hoon</w:t>
      </w:r>
      <w:proofErr w:type="spellEnd"/>
      <w:r>
        <w:t>, was born on 25 July 1910 in Honolulu, Hawaii. The second youngest of five Chung-</w:t>
      </w:r>
      <w:proofErr w:type="spellStart"/>
      <w:r>
        <w:t>Hoon</w:t>
      </w:r>
      <w:proofErr w:type="spellEnd"/>
      <w:r>
        <w:t xml:space="preserve"> children, he attended the U.S. Naval Academy and graduated in May 1934. While at the Naval Academy, he was a valued member of the Navy Football team. </w:t>
      </w:r>
    </w:p>
    <w:p w14:paraId="2602F268" w14:textId="77777777" w:rsidR="00873D4B" w:rsidRDefault="00873D4B" w:rsidP="00873D4B"/>
    <w:p w14:paraId="5A1A4577" w14:textId="77777777" w:rsidR="00873D4B" w:rsidRDefault="00873D4B" w:rsidP="00873D4B">
      <w:r>
        <w:t>Rear Admiral Chung-</w:t>
      </w:r>
      <w:proofErr w:type="spellStart"/>
      <w:r>
        <w:t>Hoon</w:t>
      </w:r>
      <w:proofErr w:type="spellEnd"/>
      <w:r>
        <w:t xml:space="preserve"> is a recipient of the Navy Cross and Silver Star for conspicuous gallantry and extraordinary heroism as Commanding Officer of USS Sigsbee (DD 502) from May 1944 to October 1945. In the spring of 1945, Sigsbee assisted in the destruction of 20 enemy planes while screening a carrier strike force off the Japanese island of Kyushu. On April 14, 1945, while on radar picket station off Okinawa, a kamikaze crashed into Sigsbee, reducing her starboard engine to five knots and knocking out the ship's port engine and steering control. The attack killed 23 SIGSBEE crewman and nearly sank the ship. Despite the damage, Admiral Chung-</w:t>
      </w:r>
      <w:proofErr w:type="spellStart"/>
      <w:r>
        <w:t>Hoon</w:t>
      </w:r>
      <w:proofErr w:type="spellEnd"/>
      <w:r>
        <w:t xml:space="preserve">, then a Commander, valiantly kept his anti-aircraft batteries delivering "prolonged and effective fire" against the continuing enemy air attack while simultaneously directing the damage control efforts that allowed Sigsbee to make port under her own power. </w:t>
      </w:r>
    </w:p>
    <w:p w14:paraId="3CE7BD39" w14:textId="77777777" w:rsidR="00873D4B" w:rsidRDefault="00873D4B" w:rsidP="00873D4B"/>
    <w:p w14:paraId="21530921" w14:textId="77777777" w:rsidR="00873D4B" w:rsidRDefault="00873D4B" w:rsidP="00873D4B">
      <w:r>
        <w:t>After retiring from the Navy in 1959, Rear Admiral Chung-</w:t>
      </w:r>
      <w:proofErr w:type="spellStart"/>
      <w:r>
        <w:t>Hoon</w:t>
      </w:r>
      <w:proofErr w:type="spellEnd"/>
      <w:r>
        <w:t xml:space="preserve"> was appointed by William Quinn, Hawaii’s first elected governor since statehood, to serve as director of the state Department of Agriculture. Rear Admiral Chung-</w:t>
      </w:r>
      <w:proofErr w:type="spellStart"/>
      <w:r>
        <w:t>Hoon</w:t>
      </w:r>
      <w:proofErr w:type="spellEnd"/>
      <w:r>
        <w:t xml:space="preserve"> died in July 1979. </w:t>
      </w:r>
    </w:p>
    <w:p w14:paraId="0991ED2A" w14:textId="77777777" w:rsidR="00873D4B" w:rsidRDefault="00873D4B" w:rsidP="00873D4B"/>
    <w:p w14:paraId="3E44243F" w14:textId="77777777" w:rsidR="00873D4B" w:rsidRDefault="00873D4B" w:rsidP="00873D4B">
      <w:r>
        <w:t xml:space="preserve">Let us not forget the sailors on the USS Sigsbee who gave the ultimate sacrifice for their country and our freedom on that fateful day in April: Burton J. Adams, S1/c Guy V. </w:t>
      </w:r>
      <w:proofErr w:type="spellStart"/>
      <w:r>
        <w:t>Amburgey</w:t>
      </w:r>
      <w:proofErr w:type="spellEnd"/>
      <w:r>
        <w:t xml:space="preserve"> MM2/c Clayton Bryant Jr., SF1/c Robert L. </w:t>
      </w:r>
      <w:proofErr w:type="spellStart"/>
      <w:r>
        <w:t>Cheety</w:t>
      </w:r>
      <w:proofErr w:type="spellEnd"/>
      <w:r>
        <w:t xml:space="preserve">, Cox Carlton R. Cox, F1/c Joseph W. Freeman, BM2/c </w:t>
      </w:r>
      <w:proofErr w:type="spellStart"/>
      <w:r>
        <w:t>Callis</w:t>
      </w:r>
      <w:proofErr w:type="spellEnd"/>
      <w:r>
        <w:t xml:space="preserve"> C. Gwynn, S2/c Joe </w:t>
      </w:r>
      <w:proofErr w:type="spellStart"/>
      <w:r>
        <w:t>Hagston</w:t>
      </w:r>
      <w:proofErr w:type="spellEnd"/>
      <w:r>
        <w:t xml:space="preserve">, S1/c LTJG George G. Hart Joseph L. Heflin, S1/c Edwin C. Hoover, F1/c William O. Hudson, S2/c Gerald P. Keller , S2/c Sterling J. LeBlanc, SC3/c Ensign Dick M. </w:t>
      </w:r>
      <w:proofErr w:type="spellStart"/>
      <w:r>
        <w:t>Lykes</w:t>
      </w:r>
      <w:proofErr w:type="spellEnd"/>
      <w:r>
        <w:t xml:space="preserve"> Edwin F. McGraw, MM3/c Ernest P. Mullen, M3/c Sherman L. </w:t>
      </w:r>
      <w:proofErr w:type="spellStart"/>
      <w:r>
        <w:t>Millirans</w:t>
      </w:r>
      <w:proofErr w:type="spellEnd"/>
      <w:r>
        <w:t xml:space="preserve">, F1/c Lawrence E. Mueller, EM2/c Clair E. Musser, S2/c Anthony D. Sox, S1/c Robert F. Wright, S2/c Roger B. Young, F1/c </w:t>
      </w:r>
    </w:p>
    <w:p w14:paraId="572F635F" w14:textId="77777777" w:rsidR="00873D4B" w:rsidRDefault="00873D4B" w:rsidP="00873D4B"/>
    <w:p w14:paraId="50040F39" w14:textId="77777777" w:rsidR="00FD79B7" w:rsidRDefault="00873D4B" w:rsidP="00873D4B">
      <w:r>
        <w:t>USS Sigsbee (DD 502) was commissioned on January 1, 1943, and was decommissioned March 31 1947. After the war, she returned to Charleston, South Carolina, and was moored in the Wando river. Sigsbee was then moved to the Philadelphia Naval Shipyard where she remained until she was sold and scrapped in 1974.</w:t>
      </w:r>
    </w:p>
    <w:p w14:paraId="46C8E422" w14:textId="77777777" w:rsidR="00873D4B" w:rsidRDefault="00873D4B" w:rsidP="00873D4B"/>
    <w:p w14:paraId="23E4D1CE" w14:textId="77777777" w:rsidR="00873D4B" w:rsidRDefault="00873D4B" w:rsidP="00873D4B">
      <w:r>
        <w:t xml:space="preserve">CHUNG-HOON (DDG 93) is the 43rd ship in the ARLEIGH BURKE (DDG 51) Class of Aegis guided missile destroyers - the U.S. Navy's most powerful destroyer fleet. DDG 93 is also the 20th Aegis destroyer to be launched and christened. </w:t>
      </w:r>
    </w:p>
    <w:p w14:paraId="1C51A36E" w14:textId="77777777" w:rsidR="00873D4B" w:rsidRDefault="00873D4B" w:rsidP="00873D4B"/>
    <w:p w14:paraId="02F77367" w14:textId="77777777" w:rsidR="00873D4B" w:rsidRDefault="00873D4B" w:rsidP="00873D4B">
      <w:r>
        <w:t xml:space="preserve">Construction of CHUNG-HOON (DDG 93) began on January 17, 2001, and DDG 93's keel was laid on January 14, 2002. During the construction of DDG 93, hundreds of subassemblies were built and outfitted with piping sections, ventilation ducting and other shipboard hardware. These subassemblies were joined to form dozens of assemblies, which were then joined "on-block" to form the ship's hull. During the assembly integration process, the ship was outfitted with larger equipment items, such as electrical panels, propulsion equipment and generators. The ship's superstructure, or "deckhouse," was lifted atop the ship's midsection early in the assembly process, facilitating the early activation of DDG 93's electrical and electronic equipment. </w:t>
      </w:r>
    </w:p>
    <w:p w14:paraId="6A12F1FC" w14:textId="77777777" w:rsidR="00873D4B" w:rsidRDefault="00873D4B" w:rsidP="00873D4B"/>
    <w:p w14:paraId="73DA39E5" w14:textId="77777777" w:rsidR="00873D4B" w:rsidRDefault="00873D4B" w:rsidP="00873D4B">
      <w:r>
        <w:t xml:space="preserve">When the ship's hull integration was complete, DDG 93 was moved over land via the ship builder, </w:t>
      </w:r>
      <w:proofErr w:type="spellStart"/>
      <w:r>
        <w:t>Ingall's</w:t>
      </w:r>
      <w:proofErr w:type="spellEnd"/>
      <w:r>
        <w:t xml:space="preserve">, wheel-on-rail transfer system, and onto the shipyard's launch and recovery dock. </w:t>
      </w:r>
    </w:p>
    <w:p w14:paraId="15EC05DF" w14:textId="77777777" w:rsidR="00873D4B" w:rsidRDefault="00873D4B" w:rsidP="00873D4B"/>
    <w:p w14:paraId="1AAA0345" w14:textId="77777777" w:rsidR="00873D4B" w:rsidRDefault="00873D4B" w:rsidP="00873D4B">
      <w:r>
        <w:t xml:space="preserve">On December 15, 2002, the </w:t>
      </w:r>
      <w:proofErr w:type="spellStart"/>
      <w:r>
        <w:t>drydock</w:t>
      </w:r>
      <w:proofErr w:type="spellEnd"/>
      <w:r>
        <w:t xml:space="preserve"> was ballasted down, and CHUNG-HOON floated free. She was then moved to her christening birth. DDG 93 was </w:t>
      </w:r>
      <w:proofErr w:type="spellStart"/>
      <w:r>
        <w:t>was</w:t>
      </w:r>
      <w:proofErr w:type="spellEnd"/>
      <w:r>
        <w:t xml:space="preserve"> christened on January 11, 2003 by the ship's sponsor, Ms. Michelle </w:t>
      </w:r>
      <w:proofErr w:type="spellStart"/>
      <w:r>
        <w:t>Punana</w:t>
      </w:r>
      <w:proofErr w:type="spellEnd"/>
      <w:r>
        <w:t xml:space="preserve"> Chung-</w:t>
      </w:r>
      <w:proofErr w:type="spellStart"/>
      <w:r>
        <w:t>Hoon</w:t>
      </w:r>
      <w:proofErr w:type="spellEnd"/>
      <w:r>
        <w:t>, the niece of Rear Admiral Chung-</w:t>
      </w:r>
      <w:proofErr w:type="spellStart"/>
      <w:r>
        <w:t>Hoon</w:t>
      </w:r>
      <w:proofErr w:type="spellEnd"/>
      <w:r>
        <w:t xml:space="preserve">. </w:t>
      </w:r>
    </w:p>
    <w:p w14:paraId="074C3DF2" w14:textId="77777777" w:rsidR="00873D4B" w:rsidRDefault="00873D4B" w:rsidP="00873D4B"/>
    <w:p w14:paraId="12F11228" w14:textId="77777777" w:rsidR="00873D4B" w:rsidRDefault="00873D4B" w:rsidP="00873D4B">
      <w:r>
        <w:t>"Chung-</w:t>
      </w:r>
      <w:proofErr w:type="spellStart"/>
      <w:r>
        <w:t>Hoon</w:t>
      </w:r>
      <w:proofErr w:type="spellEnd"/>
      <w:r>
        <w:t xml:space="preserve"> will enter the fleet at a time when our Navy and our nation needs her desperately," said Adm. Walter F. Doran, USN, commander of the U.S. Pacific Fleet, at the christening ceremony. "I am confident that like her namesake, she will sail tall and strong, and answer every challenge with the same courage and tenacity displayed by Gordon </w:t>
      </w:r>
      <w:proofErr w:type="spellStart"/>
      <w:r>
        <w:t>Pai'ea</w:t>
      </w:r>
      <w:proofErr w:type="spellEnd"/>
      <w:r>
        <w:t xml:space="preserve"> Chung-</w:t>
      </w:r>
      <w:proofErr w:type="spellStart"/>
      <w:r>
        <w:t>Hoon</w:t>
      </w:r>
      <w:proofErr w:type="spellEnd"/>
      <w:r>
        <w:t>. Chung-</w:t>
      </w:r>
      <w:proofErr w:type="spellStart"/>
      <w:r>
        <w:t>Hoon</w:t>
      </w:r>
      <w:proofErr w:type="spellEnd"/>
      <w:r>
        <w:t xml:space="preserve"> will now sail side-by-side with other great ships of this class that have been named for Naval heroes, ships like USS </w:t>
      </w:r>
      <w:proofErr w:type="spellStart"/>
      <w:r>
        <w:t>Mitscher</w:t>
      </w:r>
      <w:proofErr w:type="spellEnd"/>
      <w:r>
        <w:t xml:space="preserve"> (DDG 57), USS Porter (DDG 78), and USS Preble (DDG 88). They are especially familiar to the men and women of Ingalls who built them, as well as many more of the great warships of today that are navigating the world's oceans and protecting all that America holds dear." </w:t>
      </w:r>
    </w:p>
    <w:p w14:paraId="45524692" w14:textId="77777777" w:rsidR="00873D4B" w:rsidRDefault="00873D4B" w:rsidP="00873D4B"/>
    <w:p w14:paraId="006A382B" w14:textId="77777777" w:rsidR="00873D4B" w:rsidRDefault="00873D4B" w:rsidP="00873D4B">
      <w:r>
        <w:t xml:space="preserve">Adm. Doran, paying tribute to the men and women of Northrop Grumman Ship Systems who built DDG 93, said, "I want to thank you all for the dedication and determination you have displayed in service of your country, because the men and women of the Navy who are deployed during this time of war could not be fighting and winning the battles overseas or protecting our homeland without the efforts of the Northrop Grumman team. For decades now, the ingenuity and skill of the great workforce here at Ingalls have provided the Navy with the world's greatest warships." </w:t>
      </w:r>
    </w:p>
    <w:p w14:paraId="05F97708" w14:textId="77777777" w:rsidR="00873D4B" w:rsidRDefault="00873D4B" w:rsidP="00873D4B"/>
    <w:p w14:paraId="4E58243B" w14:textId="77777777" w:rsidR="00873D4B" w:rsidRDefault="00873D4B" w:rsidP="00873D4B">
      <w:r>
        <w:t>More than 1,300 guests attended the christening ceremony highlighting the courageous actions of Chung-</w:t>
      </w:r>
      <w:proofErr w:type="spellStart"/>
      <w:r>
        <w:t>Hoon</w:t>
      </w:r>
      <w:proofErr w:type="spellEnd"/>
      <w:r>
        <w:t>. Perry White, stepson of Gordon Chung-</w:t>
      </w:r>
      <w:proofErr w:type="spellStart"/>
      <w:r>
        <w:t>Hoon</w:t>
      </w:r>
      <w:proofErr w:type="spellEnd"/>
      <w:r>
        <w:t>, addressed the audience with memories of Chung-</w:t>
      </w:r>
      <w:proofErr w:type="spellStart"/>
      <w:r>
        <w:t>Hoon</w:t>
      </w:r>
      <w:proofErr w:type="spellEnd"/>
      <w:r>
        <w:t xml:space="preserve"> as a father figure. "He did things only because they were the right things to do," White said. "I never saw him do anything because somebody wanted him to do it, or he thought it would improve his chances for gaining something. He had an incredible, clear internal compass that always kept him on the right course." </w:t>
      </w:r>
    </w:p>
    <w:p w14:paraId="2672C4DC" w14:textId="77777777" w:rsidR="00873D4B" w:rsidRDefault="00873D4B" w:rsidP="00873D4B"/>
    <w:p w14:paraId="1BF6E2D9" w14:textId="77777777" w:rsidR="00873D4B" w:rsidRDefault="00873D4B" w:rsidP="00873D4B">
      <w:r>
        <w:lastRenderedPageBreak/>
        <w:t xml:space="preserve">The ceremony culminated as the ship's sponsor, Michelle </w:t>
      </w:r>
      <w:proofErr w:type="spellStart"/>
      <w:r>
        <w:t>Punana</w:t>
      </w:r>
      <w:proofErr w:type="spellEnd"/>
      <w:r>
        <w:t xml:space="preserve"> Chung-</w:t>
      </w:r>
      <w:proofErr w:type="spellStart"/>
      <w:r>
        <w:t>Hoon</w:t>
      </w:r>
      <w:proofErr w:type="spellEnd"/>
      <w:r>
        <w:t>, of Waianae, Hawaii, Gordon Chung-</w:t>
      </w:r>
      <w:proofErr w:type="spellStart"/>
      <w:r>
        <w:t>Hoon's</w:t>
      </w:r>
      <w:proofErr w:type="spellEnd"/>
      <w:r>
        <w:t xml:space="preserve"> niece, smashed a commemorative bottle of champagne across the bow of the ship, assisted by her friend and cousin, Matron of Honor Nancy King Holt, of Kailua, Hawaii, and Chung-</w:t>
      </w:r>
      <w:proofErr w:type="spellStart"/>
      <w:r>
        <w:t>Hoon's</w:t>
      </w:r>
      <w:proofErr w:type="spellEnd"/>
      <w:r>
        <w:t xml:space="preserve"> daughter, Maid of Honor Asti </w:t>
      </w:r>
      <w:proofErr w:type="spellStart"/>
      <w:r>
        <w:t>Punana</w:t>
      </w:r>
      <w:proofErr w:type="spellEnd"/>
      <w:r>
        <w:t xml:space="preserve"> </w:t>
      </w:r>
      <w:proofErr w:type="spellStart"/>
      <w:r>
        <w:t>Sorge</w:t>
      </w:r>
      <w:proofErr w:type="spellEnd"/>
      <w:r>
        <w:t>', of Waianae, Hawaii. Chung-</w:t>
      </w:r>
      <w:proofErr w:type="spellStart"/>
      <w:r>
        <w:t>Hoon</w:t>
      </w:r>
      <w:proofErr w:type="spellEnd"/>
      <w:r>
        <w:t xml:space="preserve"> christened the new ship "in memory of my uncle, Rear Admiral Gordon </w:t>
      </w:r>
      <w:proofErr w:type="spellStart"/>
      <w:r>
        <w:t>Pai'ea</w:t>
      </w:r>
      <w:proofErr w:type="spellEnd"/>
      <w:r>
        <w:t xml:space="preserve"> Chung-</w:t>
      </w:r>
      <w:proofErr w:type="spellStart"/>
      <w:r>
        <w:t>Hoon</w:t>
      </w:r>
      <w:proofErr w:type="spellEnd"/>
      <w:r>
        <w:t xml:space="preserve">, and in the name of the United States of America. The capabilities of this guided missile destroyer and Uncle Gordon's heroic workmanship complement each other. To the officers and crew who will take their tour of duty on this destroyer, it is my hope and prayer that my uncle's spirit, motivation and determination be with you as you journey through complicated times in unfamiliar and sometimes unfriendly seas." </w:t>
      </w:r>
    </w:p>
    <w:p w14:paraId="696957C6" w14:textId="77777777" w:rsidR="00873D4B" w:rsidRDefault="00873D4B" w:rsidP="00873D4B"/>
    <w:p w14:paraId="095948EF" w14:textId="77777777" w:rsidR="00873D4B" w:rsidRDefault="00873D4B" w:rsidP="00873D4B">
      <w:r>
        <w:t xml:space="preserve">"I want to recognize all the employees of Northrop Grumman Ship Systems for their outstanding service to the Navy and to our nation over the many years that Aegis ships have been built here in Pascagoula," said Rear Adm. Charles S. Hamilton II, USN, deputy program executive officer, Ships. "You truly are building freedom, one great ship at a time." </w:t>
      </w:r>
    </w:p>
    <w:p w14:paraId="414FB1EB" w14:textId="77777777" w:rsidR="00873D4B" w:rsidRDefault="00873D4B" w:rsidP="00873D4B"/>
    <w:p w14:paraId="29696DF2" w14:textId="77777777" w:rsidR="00873D4B" w:rsidRDefault="00873D4B" w:rsidP="00873D4B">
      <w:r>
        <w:t>"The superb efforts of the craftsmen and women of Northrop Grumman Ship Systems to build this ship while reducing costs, improving quality and maintaining schedule, are a true credit to our nation's defense industry," said Capt. Phil Johnson, USN, supervisor of shipbuilding, conversion and repair, Pascagoula. "Regardless of where Chung-</w:t>
      </w:r>
      <w:proofErr w:type="spellStart"/>
      <w:r>
        <w:t>Hoon</w:t>
      </w:r>
      <w:proofErr w:type="spellEnd"/>
      <w:r>
        <w:t xml:space="preserve"> sails, whether she is keeping the peace or engaging the enemy in battle, know that her success is rooted in the men and women who built her." </w:t>
      </w:r>
    </w:p>
    <w:p w14:paraId="4CABB421" w14:textId="77777777" w:rsidR="00873D4B" w:rsidRDefault="00873D4B" w:rsidP="00873D4B"/>
    <w:p w14:paraId="722A404F" w14:textId="77777777" w:rsidR="00873D4B" w:rsidRDefault="00873D4B" w:rsidP="00873D4B">
      <w:r>
        <w:t>Chung-</w:t>
      </w:r>
      <w:proofErr w:type="spellStart"/>
      <w:r>
        <w:t>Hoon</w:t>
      </w:r>
      <w:proofErr w:type="spellEnd"/>
      <w:r>
        <w:t xml:space="preserve"> is the 43rd ship and the 20th Aegis destroyer in the (DDG 51) </w:t>
      </w:r>
      <w:proofErr w:type="spellStart"/>
      <w:r>
        <w:t>Arleigh</w:t>
      </w:r>
      <w:proofErr w:type="spellEnd"/>
      <w:r>
        <w:t xml:space="preserve"> Burke class of guided missile destroyers - the U.S. Navy's most powerful destroyer fleet. These highly capable, </w:t>
      </w:r>
      <w:proofErr w:type="spellStart"/>
      <w:r>
        <w:t>multimission</w:t>
      </w:r>
      <w:proofErr w:type="spellEnd"/>
      <w:r>
        <w:t xml:space="preserve"> ships can conduct a variety of operations, from peacetime presence and crisis management to sea control and power projection. </w:t>
      </w:r>
    </w:p>
    <w:p w14:paraId="59F20D3C" w14:textId="77777777" w:rsidR="00873D4B" w:rsidRDefault="00873D4B" w:rsidP="00873D4B"/>
    <w:p w14:paraId="35F29E6C" w14:textId="77777777" w:rsidR="00873D4B" w:rsidRDefault="00873D4B" w:rsidP="00873D4B">
      <w:r>
        <w:t>PCU Chung-</w:t>
      </w:r>
      <w:proofErr w:type="spellStart"/>
      <w:r>
        <w:t>Hoon</w:t>
      </w:r>
      <w:proofErr w:type="spellEnd"/>
      <w:r>
        <w:t xml:space="preserve"> set sail for Sea Trials in February of 2004 and completed 3 days of intensive testing. The ship fired 2 missiles and put the 5" inch gun through </w:t>
      </w:r>
      <w:proofErr w:type="spellStart"/>
      <w:r>
        <w:t>it's</w:t>
      </w:r>
      <w:proofErr w:type="spellEnd"/>
      <w:r>
        <w:t xml:space="preserve"> paces. The ship and crew completed outfitting, dockside testing and crew training on July 7, 2004 and </w:t>
      </w:r>
      <w:proofErr w:type="spellStart"/>
      <w:r>
        <w:t>sailaway</w:t>
      </w:r>
      <w:proofErr w:type="spellEnd"/>
      <w:r>
        <w:t xml:space="preserve"> from Pascagoula, Mississippi. The ship set out on a </w:t>
      </w:r>
      <w:proofErr w:type="gramStart"/>
      <w:r>
        <w:t>two month</w:t>
      </w:r>
      <w:proofErr w:type="gramEnd"/>
      <w:r>
        <w:t xml:space="preserve"> transit to </w:t>
      </w:r>
      <w:proofErr w:type="spellStart"/>
      <w:r>
        <w:t>it's</w:t>
      </w:r>
      <w:proofErr w:type="spellEnd"/>
      <w:r>
        <w:t xml:space="preserve"> new homeport of Pearl Harbor, Hawaii. CHUNG-HOON stopped in Cozumel, Mexico, for a </w:t>
      </w:r>
      <w:proofErr w:type="gramStart"/>
      <w:r>
        <w:t>three day</w:t>
      </w:r>
      <w:proofErr w:type="gramEnd"/>
      <w:r>
        <w:t xml:space="preserve"> port call </w:t>
      </w:r>
      <w:proofErr w:type="spellStart"/>
      <w:r>
        <w:t>en</w:t>
      </w:r>
      <w:proofErr w:type="spellEnd"/>
      <w:r>
        <w:t xml:space="preserve"> route to the Panama Canal. The ship transited the Panama Canal at night and once in the Pacific, sailed northwest towards the next port call of Puerto </w:t>
      </w:r>
      <w:proofErr w:type="spellStart"/>
      <w:r>
        <w:t>Villarta</w:t>
      </w:r>
      <w:proofErr w:type="spellEnd"/>
      <w:r>
        <w:t>, Mexico. Chung-</w:t>
      </w:r>
      <w:proofErr w:type="spellStart"/>
      <w:r>
        <w:t>Hoon</w:t>
      </w:r>
      <w:proofErr w:type="spellEnd"/>
      <w:r>
        <w:t xml:space="preserve"> arrived in San Diego, California, on 12 August for three weeks of testing and training. Chung-</w:t>
      </w:r>
      <w:proofErr w:type="spellStart"/>
      <w:r>
        <w:t>Hoon</w:t>
      </w:r>
      <w:proofErr w:type="spellEnd"/>
      <w:r>
        <w:t xml:space="preserve"> finally set sail for the last leg of its trip and arrived in Pearl Harbor on September 10, 2004. </w:t>
      </w:r>
    </w:p>
    <w:p w14:paraId="37B47717" w14:textId="77777777" w:rsidR="00873D4B" w:rsidRDefault="00873D4B" w:rsidP="00873D4B"/>
    <w:p w14:paraId="21498FBD" w14:textId="77777777" w:rsidR="00873D4B" w:rsidRDefault="00873D4B" w:rsidP="00873D4B">
      <w:r>
        <w:t>DDG 93 was formally commissioned USS Chung-</w:t>
      </w:r>
      <w:proofErr w:type="spellStart"/>
      <w:r>
        <w:t>Hoon</w:t>
      </w:r>
      <w:proofErr w:type="spellEnd"/>
      <w:r>
        <w:t xml:space="preserve"> during </w:t>
      </w:r>
      <w:proofErr w:type="spellStart"/>
      <w:r>
        <w:t>it's</w:t>
      </w:r>
      <w:proofErr w:type="spellEnd"/>
      <w:r>
        <w:t xml:space="preserve"> commissioning ceremony held on September 18, 2004. Following commissioning, the crew began two months of Combat Systems Ship Qualifications Trials, which included rigorous tests of the Ship's combat readiness. Every warfare area was tested culminating in live missile firings. Following the completion of Combat Systems Ship Qualification Trials in November, Chung-</w:t>
      </w:r>
      <w:proofErr w:type="spellStart"/>
      <w:r>
        <w:t>Hoon</w:t>
      </w:r>
      <w:proofErr w:type="spellEnd"/>
      <w:r>
        <w:t xml:space="preserve"> continued preparations for the Ship's Final Contract Trials conducted by the Board of Inspection and Survey (INSURV). </w:t>
      </w:r>
    </w:p>
    <w:p w14:paraId="1E1C0C18" w14:textId="77777777" w:rsidR="00873D4B" w:rsidRDefault="00873D4B" w:rsidP="00873D4B"/>
    <w:p w14:paraId="3508C4AB" w14:textId="77777777" w:rsidR="00873D4B" w:rsidRDefault="00873D4B" w:rsidP="00873D4B">
      <w:r>
        <w:lastRenderedPageBreak/>
        <w:t>Final Contract INSURV Trials began on January 31, 2005, and ended 4 days later. The event was definitely challenging and required a good deal of effort from all hands. Later in 2005, while operating 360 miles northeast of Kahului, Chung-</w:t>
      </w:r>
      <w:proofErr w:type="spellStart"/>
      <w:r>
        <w:t>Hoon</w:t>
      </w:r>
      <w:proofErr w:type="spellEnd"/>
      <w:r>
        <w:t xml:space="preserve"> responded to a distress call from the bulk freighter C-Laurel. Chung-</w:t>
      </w:r>
      <w:proofErr w:type="spellStart"/>
      <w:r>
        <w:t>Hoon</w:t>
      </w:r>
      <w:proofErr w:type="spellEnd"/>
      <w:r>
        <w:t xml:space="preserve"> provided emergency medical care until the ship was within range of Coast Guard aircraft. </w:t>
      </w:r>
    </w:p>
    <w:p w14:paraId="2C6DA6B2" w14:textId="77777777" w:rsidR="00873D4B" w:rsidRDefault="00873D4B" w:rsidP="00873D4B"/>
    <w:p w14:paraId="05A0B496" w14:textId="77777777" w:rsidR="00873D4B" w:rsidRDefault="00873D4B" w:rsidP="00873D4B">
      <w:r>
        <w:t>In September 2006, Chung-</w:t>
      </w:r>
      <w:proofErr w:type="spellStart"/>
      <w:r>
        <w:t>Hoon</w:t>
      </w:r>
      <w:proofErr w:type="spellEnd"/>
      <w:r>
        <w:t xml:space="preserve"> served as host ship to the Chinese People's Liberation Army Navy's Luda class destroyer Qingdao during Qingdao's visit to Pearl </w:t>
      </w:r>
      <w:proofErr w:type="gramStart"/>
      <w:r>
        <w:t>Harbor.[</w:t>
      </w:r>
      <w:proofErr w:type="gramEnd"/>
      <w:r>
        <w:t xml:space="preserve">4] The two ships conducted communications and mobility exercises on 10 September 2006. </w:t>
      </w:r>
    </w:p>
    <w:p w14:paraId="013CA1A2" w14:textId="77777777" w:rsidR="00873D4B" w:rsidRDefault="00873D4B" w:rsidP="00873D4B"/>
    <w:p w14:paraId="0E116DBD" w14:textId="77777777" w:rsidR="00873D4B" w:rsidRDefault="00873D4B" w:rsidP="00873D4B">
      <w:r>
        <w:t>In 2009, Chung-</w:t>
      </w:r>
      <w:proofErr w:type="spellStart"/>
      <w:r>
        <w:t>Hoon</w:t>
      </w:r>
      <w:proofErr w:type="spellEnd"/>
      <w:r>
        <w:t xml:space="preserve"> departed Pearl Harbor for a scheduled deployment with the Boxer Expeditionary Strike Group. On 12 March 2009, Chung-</w:t>
      </w:r>
      <w:proofErr w:type="spellStart"/>
      <w:r>
        <w:t>Hoon</w:t>
      </w:r>
      <w:proofErr w:type="spellEnd"/>
      <w:r>
        <w:t xml:space="preserve"> escorted USNS Impeccable (T-AGOS-23) after the latter had been harassed by Chinese vessels in waters 75 miles south of Hainan. </w:t>
      </w:r>
    </w:p>
    <w:p w14:paraId="4DABB3BE" w14:textId="77777777" w:rsidR="00873D4B" w:rsidRDefault="00873D4B" w:rsidP="00873D4B"/>
    <w:p w14:paraId="4F1B5B53" w14:textId="77777777" w:rsidR="00873D4B" w:rsidRDefault="00873D4B" w:rsidP="00873D4B">
      <w:r>
        <w:t>In 2010, Chung-</w:t>
      </w:r>
      <w:proofErr w:type="spellStart"/>
      <w:r>
        <w:t>Hoon</w:t>
      </w:r>
      <w:proofErr w:type="spellEnd"/>
      <w:r>
        <w:t xml:space="preserve"> assisted the Philippine Navy in the Sulu Sea in operations against Islamic militants. After returning to Pearl Harbor, the ship redeployed to the western Pacific beginning on 1 June 2011.</w:t>
      </w:r>
    </w:p>
    <w:p w14:paraId="678B5278" w14:textId="77777777" w:rsidR="00873D4B" w:rsidRPr="003A6560" w:rsidRDefault="00873D4B" w:rsidP="00873D4B"/>
    <w:p w14:paraId="66E7C532" w14:textId="77777777" w:rsidR="0059070F" w:rsidRPr="00CC6272" w:rsidRDefault="0059070F" w:rsidP="0059070F">
      <w:pPr>
        <w:rPr>
          <w:b/>
        </w:rPr>
      </w:pPr>
      <w:r w:rsidRPr="00CC6272">
        <w:rPr>
          <w:b/>
        </w:rPr>
        <w:t>I.  Introduction</w:t>
      </w:r>
    </w:p>
    <w:p w14:paraId="6484F5D0" w14:textId="77777777" w:rsidR="00155127" w:rsidRDefault="00155127" w:rsidP="0059070F"/>
    <w:p w14:paraId="5BD726EB" w14:textId="77777777" w:rsidR="0059070F" w:rsidRDefault="00155127" w:rsidP="00155127">
      <w:r>
        <w:tab/>
        <w:t xml:space="preserve">A.  </w:t>
      </w:r>
      <w:r w:rsidR="0059070F" w:rsidRPr="00CC6272">
        <w:t>Attention (</w:t>
      </w:r>
      <w:r w:rsidR="00873D4B">
        <w:t>The Navy is ACTIVELY TRYING to reach out to you via the smart devices in your hand. They’re ACTIVELY TRYING to make it easier for you. LEVERAGE IT</w:t>
      </w:r>
      <w:r w:rsidR="0017566B">
        <w:t>.).</w:t>
      </w:r>
    </w:p>
    <w:p w14:paraId="67FCF6F6" w14:textId="77777777" w:rsidR="00155127" w:rsidRPr="00CC6272" w:rsidRDefault="00155127" w:rsidP="00155127"/>
    <w:p w14:paraId="6E9B234A" w14:textId="77777777" w:rsidR="0059070F" w:rsidRPr="00CC6272" w:rsidRDefault="0059070F" w:rsidP="00715417">
      <w:r w:rsidRPr="00CC6272">
        <w:tab/>
        <w:t>B.  Motivation</w:t>
      </w:r>
      <w:r w:rsidR="00290CC4" w:rsidRPr="00CC6272">
        <w:t xml:space="preserve"> (</w:t>
      </w:r>
      <w:r w:rsidR="0017566B">
        <w:t xml:space="preserve">The Navy </w:t>
      </w:r>
      <w:r w:rsidR="00873D4B">
        <w:t xml:space="preserve">App Locker is a collection of smart phone apps that Sailors need to leverage to not only free up large chunks of their free and work time, but to further their professional development and progress towards achievement). </w:t>
      </w:r>
    </w:p>
    <w:p w14:paraId="50A5CB9D" w14:textId="77777777" w:rsidR="00715417" w:rsidRPr="00CC6272" w:rsidRDefault="00715417" w:rsidP="00715417"/>
    <w:p w14:paraId="03811816" w14:textId="77777777" w:rsidR="009F78E6" w:rsidRDefault="0059070F" w:rsidP="0059070F">
      <w:r w:rsidRPr="00CC6272">
        <w:tab/>
        <w:t>C.  Overview</w:t>
      </w:r>
      <w:r w:rsidR="00290CC4" w:rsidRPr="00CC6272">
        <w:t xml:space="preserve"> (</w:t>
      </w:r>
      <w:r w:rsidR="00873D4B">
        <w:t>The Navy has put a TREMENDOUS amount of time and resources in to developing this tool. Really, these TOOLS, for YOU. They’re not perfect, but they’re a GIANT LEAP in the right direction. It’s on us as leaders an</w:t>
      </w:r>
      <w:r w:rsidR="00FC5FB0">
        <w:t>d Sailors to utilize them, feed</w:t>
      </w:r>
      <w:r w:rsidR="00873D4B">
        <w:t xml:space="preserve">back what works, what doesn’t and then ASK FOR MORE). </w:t>
      </w:r>
      <w:r w:rsidR="00715417" w:rsidRPr="00CC6272">
        <w:t xml:space="preserve"> </w:t>
      </w:r>
    </w:p>
    <w:p w14:paraId="0A85B380" w14:textId="77777777" w:rsidR="00155127" w:rsidRPr="00CC6272" w:rsidRDefault="00155127" w:rsidP="0059070F"/>
    <w:p w14:paraId="4643EF1F" w14:textId="77777777" w:rsidR="0059070F" w:rsidRDefault="0059070F" w:rsidP="0059070F">
      <w:pPr>
        <w:rPr>
          <w:b/>
        </w:rPr>
      </w:pPr>
      <w:r w:rsidRPr="00CC6272">
        <w:rPr>
          <w:b/>
        </w:rPr>
        <w:t>II.  Body</w:t>
      </w:r>
    </w:p>
    <w:p w14:paraId="373945E3" w14:textId="77777777" w:rsidR="00B964FA" w:rsidRPr="00CC6272" w:rsidRDefault="00B964FA" w:rsidP="0059070F">
      <w:pPr>
        <w:rPr>
          <w:b/>
        </w:rPr>
      </w:pPr>
    </w:p>
    <w:p w14:paraId="2B3AF633" w14:textId="77777777" w:rsidR="00330E27" w:rsidRDefault="00715417" w:rsidP="0059070F">
      <w:r w:rsidRPr="00CC6272">
        <w:tab/>
        <w:t>A.  Main Point 1 (</w:t>
      </w:r>
      <w:hyperlink r:id="rId6" w:history="1">
        <w:r w:rsidR="00873D4B" w:rsidRPr="006221E1">
          <w:rPr>
            <w:rStyle w:val="Hyperlink"/>
          </w:rPr>
          <w:t>https://www.applocker.navy.mil/</w:t>
        </w:r>
      </w:hyperlink>
      <w:r w:rsidR="00873D4B">
        <w:t>) The Apps</w:t>
      </w:r>
    </w:p>
    <w:p w14:paraId="1003C91D" w14:textId="77777777" w:rsidR="00B964FA" w:rsidRPr="00CC6272" w:rsidRDefault="00B964FA" w:rsidP="0059070F"/>
    <w:p w14:paraId="7C47150E" w14:textId="77777777" w:rsidR="00715417" w:rsidRDefault="00715417" w:rsidP="00715417">
      <w:pPr>
        <w:rPr>
          <w:rStyle w:val="oneclick-link"/>
        </w:rPr>
      </w:pPr>
      <w:r w:rsidRPr="00CC6272">
        <w:tab/>
      </w:r>
      <w:r w:rsidRPr="00CC6272">
        <w:tab/>
        <w:t>1.  Sub-point (</w:t>
      </w:r>
      <w:r w:rsidR="00873D4B">
        <w:t>What is it?</w:t>
      </w:r>
      <w:r w:rsidR="00330E27" w:rsidRPr="00CC6272">
        <w:t>)</w:t>
      </w:r>
      <w:r w:rsidR="009F78E6" w:rsidRPr="00CC6272">
        <w:t xml:space="preserve"> </w:t>
      </w:r>
      <w:r w:rsidR="00330E27" w:rsidRPr="00CC6272">
        <w:t>–</w:t>
      </w:r>
      <w:r w:rsidR="009F78E6" w:rsidRPr="00CC6272">
        <w:t xml:space="preserve"> </w:t>
      </w:r>
      <w:r w:rsidR="00873D4B">
        <w:rPr>
          <w:rStyle w:val="oneclick-link"/>
        </w:rPr>
        <w:t xml:space="preserve">The Navy App Locker is a collection of apps that you can download anywhere apps are available. It’s broken into categories: Career Tools, Education, </w:t>
      </w:r>
      <w:r w:rsidR="00FC5FB0">
        <w:rPr>
          <w:rStyle w:val="oneclick-link"/>
        </w:rPr>
        <w:t>Emergency Preparedness, Fitness, GMT, MWR, Navy Advancement, Navy Life, Reference, and Reserve. The Navy’s stated purpose is “</w:t>
      </w:r>
      <w:r w:rsidR="00FC5FB0" w:rsidRPr="00FC5FB0">
        <w:rPr>
          <w:rStyle w:val="oneclick-link"/>
        </w:rPr>
        <w:t>The Navy App Locker is an app version of the U.S. Navy's associated website, www.applocker.navy.mil/ and provides Navy Sailors, civilians, and family members a central location to view mobile applications, review detailed information about Navy-developed apps, and have streamlined access to their device's appropriate app store</w:t>
      </w:r>
      <w:r w:rsidR="00FC5FB0">
        <w:rPr>
          <w:rStyle w:val="oneclick-link"/>
        </w:rPr>
        <w:t xml:space="preserve"> (available on Google Play and iTunes)</w:t>
      </w:r>
      <w:r w:rsidR="00FC5FB0" w:rsidRPr="00FC5FB0">
        <w:rPr>
          <w:rStyle w:val="oneclick-link"/>
        </w:rPr>
        <w:t xml:space="preserve">. The Navy App Locker assures users the apps they are </w:t>
      </w:r>
      <w:r w:rsidR="00FC5FB0" w:rsidRPr="00FC5FB0">
        <w:rPr>
          <w:rStyle w:val="oneclick-link"/>
        </w:rPr>
        <w:lastRenderedPageBreak/>
        <w:t>downloading were developed by the Department of the Navy and contain relevant, up-to-date information.</w:t>
      </w:r>
      <w:r w:rsidR="00FC5FB0">
        <w:rPr>
          <w:rStyle w:val="oneclick-link"/>
        </w:rPr>
        <w:t>”</w:t>
      </w:r>
    </w:p>
    <w:p w14:paraId="4DFFAAC7" w14:textId="77777777" w:rsidR="00B964FA" w:rsidRPr="00CC6272" w:rsidRDefault="00B964FA" w:rsidP="00715417"/>
    <w:p w14:paraId="64477553" w14:textId="77777777" w:rsidR="00715417" w:rsidRDefault="00C61195" w:rsidP="00715417">
      <w:r w:rsidRPr="00CC6272">
        <w:tab/>
      </w:r>
      <w:r w:rsidRPr="00CC6272">
        <w:tab/>
        <w:t>2</w:t>
      </w:r>
      <w:r w:rsidR="00715417" w:rsidRPr="00CC6272">
        <w:t>.  Sub-point (</w:t>
      </w:r>
      <w:r w:rsidR="00FC5FB0">
        <w:t>What’s available?</w:t>
      </w:r>
      <w:r w:rsidR="009F78E6" w:rsidRPr="00CC6272">
        <w:t xml:space="preserve">) </w:t>
      </w:r>
      <w:r w:rsidR="00065D62" w:rsidRPr="00CC6272">
        <w:t>–</w:t>
      </w:r>
      <w:r w:rsidR="009F78E6" w:rsidRPr="00CC6272">
        <w:t xml:space="preserve"> </w:t>
      </w:r>
      <w:r w:rsidR="00FC5FB0">
        <w:t xml:space="preserve">There are over 90 APPS on the Navy App Locker, and I’m sure it will continue to grow. However, I’ll cover the hard hitting ones and then what you can do with them, and how to provide feedback and even submit your OWN APP. </w:t>
      </w:r>
    </w:p>
    <w:p w14:paraId="246CD39C" w14:textId="77777777" w:rsidR="00FC5FB0" w:rsidRDefault="00FC5FB0" w:rsidP="00715417"/>
    <w:p w14:paraId="7DFED512" w14:textId="77777777" w:rsidR="00FC5FB0" w:rsidRDefault="00FC5FB0" w:rsidP="00FC5FB0">
      <w:r>
        <w:tab/>
      </w:r>
      <w:r>
        <w:tab/>
        <w:t xml:space="preserve">     a)  My Navy Portal, My Record 1.0 – The U.S. Navy launched the beta release of </w:t>
      </w:r>
      <w:proofErr w:type="spellStart"/>
      <w:r>
        <w:t>MyNavy</w:t>
      </w:r>
      <w:proofErr w:type="spellEnd"/>
      <w:r>
        <w:t xml:space="preserve"> Portal–</w:t>
      </w:r>
      <w:proofErr w:type="spellStart"/>
      <w:r>
        <w:t>MyRecord</w:t>
      </w:r>
      <w:proofErr w:type="spellEnd"/>
      <w:r>
        <w:t xml:space="preserve"> Mobile (Beta) App as the Navy’s first mobile app using commercial grade Multi-Factor Authentication (MFA) credentials for security instead of a Common Access Card (CAC) to deliver mobile human resources (HR), personnel, pay, and training services to Sailors. </w:t>
      </w:r>
    </w:p>
    <w:p w14:paraId="344105BB" w14:textId="77777777" w:rsidR="00FC5FB0" w:rsidRDefault="00FC5FB0" w:rsidP="00FC5FB0"/>
    <w:p w14:paraId="3D85A9E1" w14:textId="77777777" w:rsidR="00FC5FB0" w:rsidRDefault="00FC5FB0" w:rsidP="00FC5FB0">
      <w:r>
        <w:t xml:space="preserve">This initial release has limited functionality specifically linked to part of a Sailor’s personnel and training information from their Electronic Training Jacket (ETJ) in a read-only mode. Future releases will expand access to include a Sailor’s entire Navy HR record and allow Sailors to submit changes from their personal devices. Our vision is for Sailors to be able to conduct HR services effortlessly on their mobile devices in the same manner, and with the same level of security, as they expect from their personal banking services. Sailors should check their data on </w:t>
      </w:r>
      <w:proofErr w:type="spellStart"/>
      <w:r>
        <w:t>MyRecord</w:t>
      </w:r>
      <w:proofErr w:type="spellEnd"/>
      <w:r>
        <w:t xml:space="preserve"> Mobile (Beta) for accuracy and contact </w:t>
      </w:r>
      <w:proofErr w:type="spellStart"/>
      <w:r>
        <w:t>MyNavy</w:t>
      </w:r>
      <w:proofErr w:type="spellEnd"/>
      <w:r>
        <w:t xml:space="preserve"> Career Center Contact Center for updates. Reviewing a record on the </w:t>
      </w:r>
      <w:proofErr w:type="spellStart"/>
      <w:r>
        <w:t>MyRecord</w:t>
      </w:r>
      <w:proofErr w:type="spellEnd"/>
      <w:r>
        <w:t xml:space="preserve"> Mobile (Beta) App does not replace a Sailor’s responsibility to conduct a full record review for boards. Sailors should still conduct a full record review as they do today to ensure accuracy of their entire record. </w:t>
      </w:r>
    </w:p>
    <w:p w14:paraId="4BD2F980" w14:textId="77777777" w:rsidR="00FC5FB0" w:rsidRDefault="00FC5FB0" w:rsidP="00FC5FB0"/>
    <w:p w14:paraId="77BA7864" w14:textId="77777777" w:rsidR="00FC5FB0" w:rsidRDefault="00FC5FB0" w:rsidP="00FC5FB0">
      <w:r>
        <w:t xml:space="preserve">Sailors with a mobile phone or tablet that is secured using a PIN, pattern, password or fingerprint should follow the steps below to gain access to the </w:t>
      </w:r>
      <w:proofErr w:type="spellStart"/>
      <w:r>
        <w:t>MyRecord</w:t>
      </w:r>
      <w:proofErr w:type="spellEnd"/>
      <w:r>
        <w:t xml:space="preserve"> Mobile (Beta) App. </w:t>
      </w:r>
    </w:p>
    <w:p w14:paraId="47A98CD0" w14:textId="77777777" w:rsidR="00FC5FB0" w:rsidRDefault="00FC5FB0" w:rsidP="00FC5FB0">
      <w:r>
        <w:t xml:space="preserve">1.Log into </w:t>
      </w:r>
      <w:proofErr w:type="spellStart"/>
      <w:r>
        <w:t>MyNavy</w:t>
      </w:r>
      <w:proofErr w:type="spellEnd"/>
      <w:r>
        <w:t xml:space="preserve"> Portal (MNP) at https://my.navy.mil on a CAC enabled machine. </w:t>
      </w:r>
      <w:proofErr w:type="spellStart"/>
      <w:proofErr w:type="gramStart"/>
      <w:r>
        <w:t>a.At</w:t>
      </w:r>
      <w:proofErr w:type="spellEnd"/>
      <w:proofErr w:type="gramEnd"/>
      <w:r>
        <w:t xml:space="preserve"> the top of the page, you should see your name. Click on your name and select CAC Free setup.</w:t>
      </w:r>
    </w:p>
    <w:p w14:paraId="4E8BE466" w14:textId="77777777" w:rsidR="00FC5FB0" w:rsidRDefault="00FC5FB0" w:rsidP="00FC5FB0">
      <w:proofErr w:type="spellStart"/>
      <w:proofErr w:type="gramStart"/>
      <w:r>
        <w:t>b.Follow</w:t>
      </w:r>
      <w:proofErr w:type="spellEnd"/>
      <w:proofErr w:type="gramEnd"/>
      <w:r>
        <w:t xml:space="preserve"> the steps for either iOS or Android to authenticate your identity under the Instructions tab. Note: This is a one-time event and allows the user to establish their secure Multi-Factor Authentication (MFA) account to log into the app.</w:t>
      </w:r>
    </w:p>
    <w:p w14:paraId="67C5F8EA" w14:textId="77777777" w:rsidR="00FC5FB0" w:rsidRDefault="00FC5FB0" w:rsidP="00FC5FB0"/>
    <w:p w14:paraId="30EB1D5F" w14:textId="77777777" w:rsidR="00FC5FB0" w:rsidRDefault="00FC5FB0" w:rsidP="00FC5FB0">
      <w:r>
        <w:t xml:space="preserve">2.Download the </w:t>
      </w:r>
      <w:proofErr w:type="spellStart"/>
      <w:r>
        <w:t>Okta</w:t>
      </w:r>
      <w:proofErr w:type="spellEnd"/>
      <w:r>
        <w:t xml:space="preserve"> Verify mobile app. This app allows us to operate in a secure environment without a CAC.</w:t>
      </w:r>
    </w:p>
    <w:p w14:paraId="46D2A2B9" w14:textId="77777777" w:rsidR="00FC5FB0" w:rsidRDefault="00FC5FB0" w:rsidP="00FC5FB0">
      <w:r>
        <w:t xml:space="preserve">3.Download the </w:t>
      </w:r>
      <w:proofErr w:type="spellStart"/>
      <w:r>
        <w:t>MyNavy</w:t>
      </w:r>
      <w:proofErr w:type="spellEnd"/>
      <w:r>
        <w:t xml:space="preserve"> Portal–</w:t>
      </w:r>
      <w:proofErr w:type="spellStart"/>
      <w:r>
        <w:t>MyRecord</w:t>
      </w:r>
      <w:proofErr w:type="spellEnd"/>
      <w:r>
        <w:t xml:space="preserve"> App. </w:t>
      </w:r>
      <w:proofErr w:type="spellStart"/>
      <w:proofErr w:type="gramStart"/>
      <w:r>
        <w:t>a.Launch</w:t>
      </w:r>
      <w:proofErr w:type="spellEnd"/>
      <w:proofErr w:type="gramEnd"/>
      <w:r>
        <w:t xml:space="preserve"> the app and enter your email address as it appeared in Step 1 as the User ID.</w:t>
      </w:r>
    </w:p>
    <w:p w14:paraId="19B96B8D" w14:textId="77777777" w:rsidR="00FC5FB0" w:rsidRDefault="00FC5FB0" w:rsidP="00FC5FB0">
      <w:proofErr w:type="spellStart"/>
      <w:proofErr w:type="gramStart"/>
      <w:r>
        <w:t>b.Enter</w:t>
      </w:r>
      <w:proofErr w:type="spellEnd"/>
      <w:proofErr w:type="gramEnd"/>
      <w:r>
        <w:t xml:space="preserve"> the password created on the MNP webpage in the previous step.</w:t>
      </w:r>
    </w:p>
    <w:p w14:paraId="795FB99D" w14:textId="77777777" w:rsidR="00FC5FB0" w:rsidRDefault="00FC5FB0" w:rsidP="00FC5FB0">
      <w:proofErr w:type="spellStart"/>
      <w:r>
        <w:t>c.Press</w:t>
      </w:r>
      <w:proofErr w:type="spellEnd"/>
      <w:r>
        <w:t xml:space="preserve"> Sign In. Note: The </w:t>
      </w:r>
      <w:proofErr w:type="spellStart"/>
      <w:r>
        <w:t>Okta</w:t>
      </w:r>
      <w:proofErr w:type="spellEnd"/>
      <w:r>
        <w:t xml:space="preserve"> Verify app must be running when using the MNP </w:t>
      </w:r>
      <w:proofErr w:type="spellStart"/>
      <w:r>
        <w:t>MyRecord</w:t>
      </w:r>
      <w:proofErr w:type="spellEnd"/>
      <w:r>
        <w:t xml:space="preserve"> App. This allows information to be communicated securely.</w:t>
      </w:r>
    </w:p>
    <w:p w14:paraId="6860C17B" w14:textId="77777777" w:rsidR="00FC5FB0" w:rsidRDefault="00FC5FB0" w:rsidP="00FC5FB0">
      <w:proofErr w:type="spellStart"/>
      <w:r>
        <w:t>d.A</w:t>
      </w:r>
      <w:proofErr w:type="spellEnd"/>
      <w:r>
        <w:t xml:space="preserve"> notification will pop up asking to verify the user from the </w:t>
      </w:r>
      <w:proofErr w:type="spellStart"/>
      <w:r>
        <w:t>Okta</w:t>
      </w:r>
      <w:proofErr w:type="spellEnd"/>
      <w:r>
        <w:t xml:space="preserve"> Verify app and the user must approve it to continue. Once this is complete, you can now use the </w:t>
      </w:r>
      <w:proofErr w:type="spellStart"/>
      <w:r>
        <w:t>MyRecord</w:t>
      </w:r>
      <w:proofErr w:type="spellEnd"/>
      <w:r>
        <w:t xml:space="preserve"> Mobile (Beta) App.</w:t>
      </w:r>
    </w:p>
    <w:p w14:paraId="62EB78DA" w14:textId="77777777" w:rsidR="00FC5FB0" w:rsidRDefault="00FC5FB0" w:rsidP="00FC5FB0"/>
    <w:p w14:paraId="7E8835FB" w14:textId="77777777" w:rsidR="00FC5FB0" w:rsidRDefault="00FC5FB0" w:rsidP="00FC5FB0">
      <w:r>
        <w:t xml:space="preserve">4.MyRecord Mobile (Beta) App is available for all Sailors. This is a full-scale beta test that allows Sailors to provide feedback about what they like and dislike, as well as what they would like to see in the future. Sailors can send their comments to the </w:t>
      </w:r>
      <w:proofErr w:type="spellStart"/>
      <w:r>
        <w:t>MyNavy</w:t>
      </w:r>
      <w:proofErr w:type="spellEnd"/>
      <w:r>
        <w:t xml:space="preserve"> Career Center (MNCC) </w:t>
      </w:r>
      <w:r>
        <w:lastRenderedPageBreak/>
        <w:t>Contact Center by selecting the email link in the app (askmncc@navy.mil); or if they are having issues logging in, they can contact MNCC at the phone number (1-833-330-6622).</w:t>
      </w:r>
    </w:p>
    <w:p w14:paraId="4A8BE8E0" w14:textId="77777777" w:rsidR="00FC5FB0" w:rsidRDefault="00FC5FB0" w:rsidP="00FC5FB0"/>
    <w:p w14:paraId="7471BB9A" w14:textId="77777777" w:rsidR="00FC5FB0" w:rsidRDefault="00FC5FB0" w:rsidP="00FC5FB0"/>
    <w:p w14:paraId="4A37082B" w14:textId="77777777" w:rsidR="00FC5FB0" w:rsidRDefault="00FC5FB0" w:rsidP="00FC5FB0">
      <w:r>
        <w:t xml:space="preserve">More details regarding the use of MNP-MR app and how to set up </w:t>
      </w:r>
      <w:proofErr w:type="spellStart"/>
      <w:r>
        <w:t>Okta</w:t>
      </w:r>
      <w:proofErr w:type="spellEnd"/>
      <w:r>
        <w:t xml:space="preserve"> Verify for MFA are posted on </w:t>
      </w:r>
      <w:proofErr w:type="spellStart"/>
      <w:r>
        <w:t>MyNavy</w:t>
      </w:r>
      <w:proofErr w:type="spellEnd"/>
      <w:r>
        <w:t xml:space="preserve"> Portal and the Navy Personnel Command Career Toolbox page. A training video explaining these simple steps may be viewed at www.facebook.com/NAVYSeaWarrior. </w:t>
      </w:r>
    </w:p>
    <w:p w14:paraId="3C4131F6" w14:textId="77777777" w:rsidR="00FC5FB0" w:rsidRDefault="00FC5FB0" w:rsidP="00FC5FB0"/>
    <w:p w14:paraId="2C268A21" w14:textId="77777777" w:rsidR="00FC5FB0" w:rsidRDefault="00FC5FB0" w:rsidP="00FC5FB0">
      <w:r>
        <w:t xml:space="preserve">Once the Sailor logs into MNP-MR, the app will display the following categories of information: </w:t>
      </w:r>
    </w:p>
    <w:p w14:paraId="5D8DCCB5" w14:textId="77777777" w:rsidR="00FC5FB0" w:rsidRDefault="00FC5FB0" w:rsidP="00FC5FB0">
      <w:r>
        <w:t>•Personal Overview</w:t>
      </w:r>
    </w:p>
    <w:p w14:paraId="23F328DA" w14:textId="77777777" w:rsidR="00FC5FB0" w:rsidRDefault="00FC5FB0" w:rsidP="00FC5FB0">
      <w:r>
        <w:t>•Professional Overview</w:t>
      </w:r>
    </w:p>
    <w:p w14:paraId="4272F8A7" w14:textId="77777777" w:rsidR="00FC5FB0" w:rsidRDefault="00FC5FB0" w:rsidP="00FC5FB0">
      <w:r>
        <w:t>•Advancement &amp; Promotion</w:t>
      </w:r>
    </w:p>
    <w:p w14:paraId="4FBA071E" w14:textId="77777777" w:rsidR="00FC5FB0" w:rsidRDefault="00FC5FB0" w:rsidP="00FC5FB0">
      <w:r>
        <w:t>•Assignment, Leave, Travel</w:t>
      </w:r>
    </w:p>
    <w:p w14:paraId="2EAFEBAE" w14:textId="77777777" w:rsidR="00FC5FB0" w:rsidRDefault="00FC5FB0" w:rsidP="00FC5FB0">
      <w:r>
        <w:t>•Performance</w:t>
      </w:r>
    </w:p>
    <w:p w14:paraId="2DF14DA0" w14:textId="77777777" w:rsidR="00FC5FB0" w:rsidRDefault="00FC5FB0" w:rsidP="00FC5FB0">
      <w:r>
        <w:t>•Training, Education, Qualifications</w:t>
      </w:r>
    </w:p>
    <w:p w14:paraId="1D3BBDAE" w14:textId="77777777" w:rsidR="00FC5FB0" w:rsidRDefault="00FC5FB0" w:rsidP="00FC5FB0"/>
    <w:p w14:paraId="17E88BCA" w14:textId="77777777" w:rsidR="00FC5FB0" w:rsidRDefault="00FC5FB0" w:rsidP="00FC5FB0"/>
    <w:p w14:paraId="4F47741D" w14:textId="77777777" w:rsidR="00FC5FB0" w:rsidRDefault="00FC5FB0" w:rsidP="00FC5FB0">
      <w:r>
        <w:t xml:space="preserve">The </w:t>
      </w:r>
      <w:proofErr w:type="spellStart"/>
      <w:r>
        <w:t>MyNavy</w:t>
      </w:r>
      <w:proofErr w:type="spellEnd"/>
      <w:r>
        <w:t xml:space="preserve"> Portal–</w:t>
      </w:r>
      <w:proofErr w:type="spellStart"/>
      <w:r>
        <w:t>MyRecord</w:t>
      </w:r>
      <w:proofErr w:type="spellEnd"/>
      <w:r>
        <w:t xml:space="preserve"> Mobile (Beta) App is a significant addition to a growing career toolbox that empowers Sailors with the information and resources they need to manage their Navy career and life events. Download yours today!</w:t>
      </w:r>
    </w:p>
    <w:p w14:paraId="033E4B10" w14:textId="77777777" w:rsidR="00A509DD" w:rsidRDefault="00A509DD" w:rsidP="00FC5FB0"/>
    <w:p w14:paraId="07D26614" w14:textId="77777777" w:rsidR="00A509DD" w:rsidRDefault="00A509DD" w:rsidP="00FC5FB0">
      <w:r>
        <w:t xml:space="preserve">Link to PDF instructions and an instructional video on how to setup the app. </w:t>
      </w:r>
    </w:p>
    <w:p w14:paraId="2DA2C8C3" w14:textId="77777777" w:rsidR="00FC5FB0" w:rsidRDefault="00FC5FB0" w:rsidP="00715417"/>
    <w:p w14:paraId="58FCB3DA" w14:textId="77777777" w:rsidR="00A509DD" w:rsidRDefault="00FC5FB0" w:rsidP="00A509DD">
      <w:r>
        <w:tab/>
      </w:r>
      <w:r>
        <w:tab/>
        <w:t xml:space="preserve">     b)  Navy COOL 2.0 – </w:t>
      </w:r>
      <w:r w:rsidR="00A509DD">
        <w:t xml:space="preserve">Navy COOL offers major elements of the U.S. Navy’s Credentialing Opportunities On-Line (COOL) website in a convenient app. The app is essentially a toolbox – or </w:t>
      </w:r>
      <w:proofErr w:type="spellStart"/>
      <w:r w:rsidR="00A509DD">
        <w:t>COOLbox</w:t>
      </w:r>
      <w:proofErr w:type="spellEnd"/>
      <w:r w:rsidR="00A509DD">
        <w:t xml:space="preserve"> – that provides Sailors and others with a set of credentialing and career tools to help them make informed professional development decisions throughout their Navy career and beyond. Navy COOL tools provide information for making enlistment decisions, roadmaps to career advancement and retention, in-Service civilian/industry certification and licensing opportunities, and insights into prospective occupations during the eventual transition from the Navy back to the civilian workforce. </w:t>
      </w:r>
    </w:p>
    <w:p w14:paraId="718C86AD" w14:textId="77777777" w:rsidR="00A509DD" w:rsidRDefault="00A509DD" w:rsidP="00A509DD"/>
    <w:p w14:paraId="37178027" w14:textId="77777777" w:rsidR="00A509DD" w:rsidRDefault="00A509DD" w:rsidP="00A509DD">
      <w:r>
        <w:t xml:space="preserve">Navy COOL tools are relevant to all Navy applicants, current Sailors, transitioning Sailors, Veterans, counselors, recruiters, credentialing organizations, employers and others. The app is geared toward both military and civilian users, and features public content only. No authentication or authorization is required. </w:t>
      </w:r>
    </w:p>
    <w:p w14:paraId="1B9C21D3" w14:textId="77777777" w:rsidR="00A509DD" w:rsidRDefault="00A509DD" w:rsidP="00A509DD"/>
    <w:p w14:paraId="4FCA6455" w14:textId="77777777" w:rsidR="00A509DD" w:rsidRDefault="00A509DD" w:rsidP="00A509DD">
      <w:r>
        <w:t xml:space="preserve">Navy COOL helps Navy Service members find information on certifications and licenses related to their jobs, including detailed information on: </w:t>
      </w:r>
    </w:p>
    <w:p w14:paraId="2277F210" w14:textId="77777777" w:rsidR="00A509DD" w:rsidRDefault="00A509DD" w:rsidP="00A509DD">
      <w:r>
        <w:t>•Credentials related to Navy ratings, designators and collateral-duty/out of rate assignments</w:t>
      </w:r>
    </w:p>
    <w:p w14:paraId="6E8E19D7" w14:textId="77777777" w:rsidR="00A509DD" w:rsidRDefault="00A509DD" w:rsidP="00A509DD">
      <w:r>
        <w:t>•Credential requirements and potential gaps between Navy training and civilian credentialing requirements</w:t>
      </w:r>
    </w:p>
    <w:p w14:paraId="5C8238A0" w14:textId="77777777" w:rsidR="00A509DD" w:rsidRDefault="00A509DD" w:rsidP="00A509DD">
      <w:r>
        <w:t>•Resources available to fill gaps between military training and civilian credentialing requirements</w:t>
      </w:r>
    </w:p>
    <w:p w14:paraId="0AC34525" w14:textId="77777777" w:rsidR="00A509DD" w:rsidRDefault="00A509DD" w:rsidP="00A509DD"/>
    <w:p w14:paraId="004048F4" w14:textId="77777777" w:rsidR="00A509DD" w:rsidRDefault="00A509DD" w:rsidP="00A509DD"/>
    <w:p w14:paraId="3D3B6812" w14:textId="77777777" w:rsidR="00A509DD" w:rsidRDefault="00A509DD" w:rsidP="00A509DD">
      <w:r>
        <w:lastRenderedPageBreak/>
        <w:t xml:space="preserve">Upon launch of the app, users select an Enlisted rating or Officer designator and Collateral duties. Once this is chosen, Navy COOL filters content to only display data relevant to the user’s selection. </w:t>
      </w:r>
    </w:p>
    <w:p w14:paraId="2B14538F" w14:textId="77777777" w:rsidR="00A509DD" w:rsidRDefault="00A509DD" w:rsidP="00A509DD"/>
    <w:p w14:paraId="45D64EB8" w14:textId="77777777" w:rsidR="00A509DD" w:rsidRDefault="00A509DD" w:rsidP="00A509DD">
      <w:r>
        <w:t xml:space="preserve">The app includes tools related to the following: </w:t>
      </w:r>
    </w:p>
    <w:p w14:paraId="4996C468" w14:textId="77777777" w:rsidR="00A509DD" w:rsidRDefault="00A509DD" w:rsidP="00A509DD">
      <w:r>
        <w:t>•Credentials (certs and licenses mapped to Navy occupations)</w:t>
      </w:r>
    </w:p>
    <w:p w14:paraId="37F9A246" w14:textId="77777777" w:rsidR="00A509DD" w:rsidRDefault="00A509DD" w:rsidP="00A509DD">
      <w:r>
        <w:t xml:space="preserve">•Learning and Development Roadmaps, or </w:t>
      </w:r>
      <w:proofErr w:type="spellStart"/>
      <w:r>
        <w:t>LaDRs</w:t>
      </w:r>
      <w:proofErr w:type="spellEnd"/>
      <w:r>
        <w:t xml:space="preserve"> (career development)</w:t>
      </w:r>
    </w:p>
    <w:p w14:paraId="7ED31EC2" w14:textId="77777777" w:rsidR="00A509DD" w:rsidRDefault="00A509DD" w:rsidP="00A509DD">
      <w:r>
        <w:t>•U.S. Military Apprenticeship Program, or USMAP (Dept. of Labor credentials)</w:t>
      </w:r>
    </w:p>
    <w:p w14:paraId="044FF5B0" w14:textId="77777777" w:rsidR="00A509DD" w:rsidRDefault="00A509DD" w:rsidP="00A509DD">
      <w:r>
        <w:t>•Joint Service Transcript, or JST (generic/non-PII; academic credit for Navy training and experience)</w:t>
      </w:r>
    </w:p>
    <w:p w14:paraId="0A910222" w14:textId="77777777" w:rsidR="00A509DD" w:rsidRDefault="00A509DD" w:rsidP="00A509DD">
      <w:r>
        <w:t>•Civilian Related Occupations (recruiting and transition tool)</w:t>
      </w:r>
    </w:p>
    <w:p w14:paraId="780B97BB" w14:textId="77777777" w:rsidR="00A509DD" w:rsidRDefault="00A509DD" w:rsidP="00A509DD">
      <w:r>
        <w:t>•Rating Information Cards (Navy Recruiting, reclassification and enlisted rating changes)</w:t>
      </w:r>
    </w:p>
    <w:p w14:paraId="6FC8E8C7" w14:textId="77777777" w:rsidR="00A509DD" w:rsidRDefault="00A509DD" w:rsidP="00A509DD">
      <w:r>
        <w:t>•Post 9-11 Government Issue (G.I.) Bill funding of credentials (funding availability for Veterans)</w:t>
      </w:r>
    </w:p>
    <w:p w14:paraId="09970046" w14:textId="77777777" w:rsidR="00A509DD" w:rsidRDefault="00A509DD" w:rsidP="00A509DD">
      <w:r w:rsidRPr="00A509DD">
        <w:rPr>
          <w:highlight w:val="yellow"/>
        </w:rPr>
        <w:t>BIBS?</w:t>
      </w:r>
    </w:p>
    <w:p w14:paraId="00F23927" w14:textId="77777777" w:rsidR="00A509DD" w:rsidRDefault="00A509DD" w:rsidP="00A509DD"/>
    <w:p w14:paraId="678737BA" w14:textId="77777777" w:rsidR="00FC5FB0" w:rsidRDefault="00A509DD" w:rsidP="00A509DD">
      <w:r>
        <w:t xml:space="preserve">Spend a little time getting acquainted with Navy COOL by reviewing the "How To" links at the top of the app. Then dive into your occupation-specific information. Welcome to "your" COOL tools! Also, a helpful video available on the webpage. </w:t>
      </w:r>
    </w:p>
    <w:p w14:paraId="4971BB01" w14:textId="77777777" w:rsidR="00FC5FB0" w:rsidRDefault="00FC5FB0" w:rsidP="00FC5FB0"/>
    <w:p w14:paraId="2B1FF1E7" w14:textId="77777777" w:rsidR="00A509DD" w:rsidRDefault="00FC5FB0" w:rsidP="00A509DD">
      <w:r>
        <w:tab/>
      </w:r>
      <w:r>
        <w:tab/>
        <w:t xml:space="preserve">     a)  </w:t>
      </w:r>
      <w:proofErr w:type="spellStart"/>
      <w:r>
        <w:t>My</w:t>
      </w:r>
      <w:r w:rsidR="00A509DD">
        <w:t>VolEdPath</w:t>
      </w:r>
      <w:proofErr w:type="spellEnd"/>
      <w:r>
        <w:t xml:space="preserve"> - </w:t>
      </w:r>
      <w:r w:rsidR="00A509DD">
        <w:t xml:space="preserve">DANTES </w:t>
      </w:r>
      <w:proofErr w:type="spellStart"/>
      <w:r w:rsidR="00A509DD">
        <w:t>MyVolEdPath</w:t>
      </w:r>
      <w:proofErr w:type="spellEnd"/>
      <w:r w:rsidR="00A509DD">
        <w:t xml:space="preserve"> is a powerful tool designed to help you maximize your military education benefits.</w:t>
      </w:r>
    </w:p>
    <w:p w14:paraId="038FEAE9" w14:textId="77777777" w:rsidR="00A509DD" w:rsidRDefault="00A509DD" w:rsidP="00A509DD"/>
    <w:p w14:paraId="4333A4C4" w14:textId="77777777" w:rsidR="00A509DD" w:rsidRDefault="00A509DD" w:rsidP="00A509DD">
      <w:r>
        <w:t xml:space="preserve"> Serving in the U.S. Armed Forces isn’t always easy; it requires dedication, commitment, and drive. The thought of pursuing higher education while also meeting the obligations of service may seem overwhelming, but DANTES, the Defense Activity for Non-Traditional Education Support, is dedicated to simplifying the process and providing exceptional service that helps our men and women in uniform define, set, and achieve their educational goals.</w:t>
      </w:r>
    </w:p>
    <w:p w14:paraId="2F44CEEB" w14:textId="77777777" w:rsidR="00A509DD" w:rsidRDefault="00A509DD" w:rsidP="00A509DD"/>
    <w:p w14:paraId="7DC2CD6E" w14:textId="77777777" w:rsidR="00A509DD" w:rsidRDefault="00A509DD" w:rsidP="00A509DD">
      <w:r>
        <w:t xml:space="preserve"> With DANTES </w:t>
      </w:r>
      <w:proofErr w:type="spellStart"/>
      <w:r>
        <w:t>MyVoled</w:t>
      </w:r>
      <w:proofErr w:type="spellEnd"/>
      <w:r>
        <w:t xml:space="preserve"> Path, you can discover resources to help you:</w:t>
      </w:r>
    </w:p>
    <w:p w14:paraId="355000C7" w14:textId="77777777" w:rsidR="00A509DD" w:rsidRDefault="00A509DD" w:rsidP="00A509DD">
      <w:r>
        <w:t>•Advance your military career</w:t>
      </w:r>
    </w:p>
    <w:p w14:paraId="593AAA08" w14:textId="77777777" w:rsidR="00A509DD" w:rsidRDefault="00A509DD" w:rsidP="00A509DD">
      <w:r>
        <w:t>•Qualify to become an officer</w:t>
      </w:r>
    </w:p>
    <w:p w14:paraId="3A99E9A5" w14:textId="77777777" w:rsidR="00A509DD" w:rsidRDefault="00A509DD" w:rsidP="00A509DD">
      <w:r>
        <w:t>•Earn a college degree</w:t>
      </w:r>
    </w:p>
    <w:p w14:paraId="3DA538A2" w14:textId="77777777" w:rsidR="00A509DD" w:rsidRDefault="00A509DD" w:rsidP="00A509DD">
      <w:r>
        <w:t>•Make a successful transition to civilian life</w:t>
      </w:r>
    </w:p>
    <w:p w14:paraId="067A6297" w14:textId="77777777" w:rsidR="00A509DD" w:rsidRDefault="00A509DD" w:rsidP="00A509DD">
      <w:r>
        <w:t>•Earn a better salary in a civilian career</w:t>
      </w:r>
    </w:p>
    <w:p w14:paraId="2024F620" w14:textId="77777777" w:rsidR="00EC4732" w:rsidRDefault="00A509DD" w:rsidP="00A509DD">
      <w:r>
        <w:t xml:space="preserve"> The “My Pathways” journey within the app will create a customized checklist for you, outlining the specific resources that will help you to: </w:t>
      </w:r>
    </w:p>
    <w:p w14:paraId="4502F71A" w14:textId="77777777" w:rsidR="00A509DD" w:rsidRDefault="00A509DD" w:rsidP="00A509DD">
      <w:r>
        <w:t>•Determine your best career path</w:t>
      </w:r>
    </w:p>
    <w:p w14:paraId="1DCE733E" w14:textId="77777777" w:rsidR="00A509DD" w:rsidRDefault="00A509DD" w:rsidP="00A509DD">
      <w:r>
        <w:t>•Turn the skills and knowledge you already possess into earned college credit</w:t>
      </w:r>
    </w:p>
    <w:p w14:paraId="1427E05A" w14:textId="77777777" w:rsidR="00A509DD" w:rsidRDefault="00A509DD" w:rsidP="00A509DD">
      <w:r>
        <w:t>•Prepare for exams</w:t>
      </w:r>
    </w:p>
    <w:p w14:paraId="58D69377" w14:textId="77777777" w:rsidR="00A509DD" w:rsidRDefault="00A509DD" w:rsidP="00A509DD">
      <w:r>
        <w:t>•Discover the different sources of financial aid available to you</w:t>
      </w:r>
    </w:p>
    <w:p w14:paraId="3AE433F7" w14:textId="77777777" w:rsidR="00A509DD" w:rsidRDefault="00A509DD" w:rsidP="00A509DD">
      <w:r>
        <w:t>•Choose a school</w:t>
      </w:r>
    </w:p>
    <w:p w14:paraId="5FAA6E9C" w14:textId="77777777" w:rsidR="00FC5FB0" w:rsidRDefault="00A509DD" w:rsidP="00A509DD">
      <w:r>
        <w:t xml:space="preserve"> Start your educational journey today, with DANTES </w:t>
      </w:r>
      <w:proofErr w:type="spellStart"/>
      <w:r>
        <w:t>MyVoled</w:t>
      </w:r>
      <w:proofErr w:type="spellEnd"/>
      <w:r>
        <w:t xml:space="preserve"> Path.</w:t>
      </w:r>
    </w:p>
    <w:p w14:paraId="28623562" w14:textId="77777777" w:rsidR="00825F37" w:rsidRDefault="00825F37" w:rsidP="00A00D81">
      <w:pPr>
        <w:tabs>
          <w:tab w:val="left" w:pos="720"/>
          <w:tab w:val="left" w:pos="1440"/>
          <w:tab w:val="left" w:pos="2160"/>
          <w:tab w:val="left" w:pos="2880"/>
          <w:tab w:val="left" w:pos="3600"/>
          <w:tab w:val="left" w:pos="4200"/>
        </w:tabs>
      </w:pPr>
    </w:p>
    <w:p w14:paraId="5AA6BADB" w14:textId="77777777" w:rsidR="00A00D81" w:rsidRDefault="00A00D81" w:rsidP="00A00D81">
      <w:pPr>
        <w:tabs>
          <w:tab w:val="left" w:pos="720"/>
          <w:tab w:val="left" w:pos="1440"/>
          <w:tab w:val="left" w:pos="2160"/>
          <w:tab w:val="left" w:pos="2880"/>
          <w:tab w:val="left" w:pos="3600"/>
          <w:tab w:val="left" w:pos="4200"/>
        </w:tabs>
      </w:pPr>
    </w:p>
    <w:p w14:paraId="495B3D9F" w14:textId="77777777" w:rsidR="00A00D81" w:rsidRPr="008349B7" w:rsidRDefault="00A00D81" w:rsidP="00A00D81">
      <w:pPr>
        <w:tabs>
          <w:tab w:val="left" w:pos="720"/>
          <w:tab w:val="left" w:pos="1440"/>
          <w:tab w:val="left" w:pos="2160"/>
          <w:tab w:val="left" w:pos="2880"/>
          <w:tab w:val="left" w:pos="3600"/>
          <w:tab w:val="left" w:pos="4200"/>
        </w:tabs>
      </w:pPr>
    </w:p>
    <w:p w14:paraId="4C57E357" w14:textId="77777777" w:rsidR="00A705F7" w:rsidRPr="00CC6272" w:rsidRDefault="00A705F7" w:rsidP="00065D62">
      <w:pPr>
        <w:tabs>
          <w:tab w:val="left" w:pos="720"/>
          <w:tab w:val="left" w:pos="1440"/>
          <w:tab w:val="left" w:pos="2160"/>
          <w:tab w:val="left" w:pos="2880"/>
          <w:tab w:val="left" w:pos="3600"/>
          <w:tab w:val="left" w:pos="4200"/>
        </w:tabs>
      </w:pPr>
    </w:p>
    <w:p w14:paraId="62B94DA1" w14:textId="77777777" w:rsidR="0059070F" w:rsidRDefault="008349B7" w:rsidP="0059070F">
      <w:r>
        <w:lastRenderedPageBreak/>
        <w:tab/>
      </w:r>
      <w:r w:rsidRPr="00A00D81">
        <w:rPr>
          <w:highlight w:val="yellow"/>
        </w:rPr>
        <w:t>D</w:t>
      </w:r>
      <w:r w:rsidR="00167EBC" w:rsidRPr="00A00D81">
        <w:rPr>
          <w:highlight w:val="yellow"/>
        </w:rPr>
        <w:t>.  Main Point 2 (</w:t>
      </w:r>
      <w:r w:rsidR="008C15F3" w:rsidRPr="00A00D81">
        <w:rPr>
          <w:highlight w:val="yellow"/>
        </w:rPr>
        <w:t>So, what does it all mean?</w:t>
      </w:r>
      <w:r w:rsidR="0059070F" w:rsidRPr="00A00D81">
        <w:rPr>
          <w:highlight w:val="yellow"/>
        </w:rPr>
        <w:t>)</w:t>
      </w:r>
    </w:p>
    <w:p w14:paraId="79E40F33" w14:textId="77777777" w:rsidR="001F42A8" w:rsidRPr="00CC6272" w:rsidRDefault="001F42A8" w:rsidP="0059070F"/>
    <w:p w14:paraId="3D27FF14" w14:textId="77777777" w:rsidR="0059070F" w:rsidRPr="00A00D81" w:rsidRDefault="0059070F" w:rsidP="0059070F">
      <w:pPr>
        <w:rPr>
          <w:highlight w:val="yellow"/>
        </w:rPr>
      </w:pPr>
      <w:r w:rsidRPr="00CC6272">
        <w:tab/>
      </w:r>
      <w:r w:rsidRPr="00CC6272">
        <w:tab/>
      </w:r>
      <w:r w:rsidRPr="00A00D81">
        <w:rPr>
          <w:highlight w:val="yellow"/>
        </w:rPr>
        <w:t>1.  Sub-point (</w:t>
      </w:r>
      <w:r w:rsidR="008C15F3" w:rsidRPr="00A00D81">
        <w:rPr>
          <w:highlight w:val="yellow"/>
        </w:rPr>
        <w:t>Your control</w:t>
      </w:r>
      <w:r w:rsidRPr="00A00D81">
        <w:rPr>
          <w:highlight w:val="yellow"/>
        </w:rPr>
        <w:t>)</w:t>
      </w:r>
      <w:r w:rsidR="009F78E6" w:rsidRPr="00A00D81">
        <w:rPr>
          <w:highlight w:val="yellow"/>
        </w:rPr>
        <w:t xml:space="preserve"> – </w:t>
      </w:r>
      <w:r w:rsidR="008C15F3" w:rsidRPr="00A00D81">
        <w:rPr>
          <w:highlight w:val="yellow"/>
        </w:rPr>
        <w:t xml:space="preserve">It feels like junior Sailors think a fairy sprinkles magic advancement dust over the exams and wherever it lands, those Sailors advance. Get it together. Go back to the FMS calculation sheet and what I just explained. Maximum points allowed for E4/E5 is 177, E6 is 230, E7 is 200. THAT’S 45%, 35% and 40%. Now, lets move on to </w:t>
      </w:r>
      <w:proofErr w:type="spellStart"/>
      <w:r w:rsidR="008C15F3" w:rsidRPr="00A00D81">
        <w:rPr>
          <w:highlight w:val="yellow"/>
        </w:rPr>
        <w:t>evals</w:t>
      </w:r>
      <w:proofErr w:type="spellEnd"/>
      <w:r w:rsidR="008C15F3" w:rsidRPr="00A00D81">
        <w:rPr>
          <w:highlight w:val="yellow"/>
        </w:rPr>
        <w:t xml:space="preserve">, or PMA. 36%, 50% and 60%. ADD THAT UP. 81%, 85% and 100%. Still think you have no control? We hear all the excuses </w:t>
      </w:r>
      <w:r w:rsidR="00833967" w:rsidRPr="00A00D81">
        <w:rPr>
          <w:highlight w:val="yellow"/>
        </w:rPr>
        <w:t xml:space="preserve">the creativity held by our junior Sailors can muster. It’s a popularity contest. My rate’s locked up. The exam is too hard, not applicable, etc. STOP IT. YOU HAVE CONTROL OVER YOUR ADVANCEMENT. You have the MOST control over your exam score! Open the bibliography and subtopics listings on NKO, and start studying. Stop making excuses and devote that energy to controlling your own advancement. And I won’t belabor the </w:t>
      </w:r>
      <w:proofErr w:type="spellStart"/>
      <w:r w:rsidR="00833967" w:rsidRPr="00A00D81">
        <w:rPr>
          <w:highlight w:val="yellow"/>
        </w:rPr>
        <w:t>evals</w:t>
      </w:r>
      <w:proofErr w:type="spellEnd"/>
      <w:r w:rsidR="00833967" w:rsidRPr="00A00D81">
        <w:rPr>
          <w:highlight w:val="yellow"/>
        </w:rPr>
        <w:t xml:space="preserve"> point because I already did two episodes ago. But YOU have control over that. Takes longer than a fe</w:t>
      </w:r>
      <w:bookmarkStart w:id="0" w:name="_GoBack"/>
      <w:bookmarkEnd w:id="0"/>
      <w:r w:rsidR="00833967" w:rsidRPr="00A00D81">
        <w:rPr>
          <w:highlight w:val="yellow"/>
        </w:rPr>
        <w:t xml:space="preserve">w months like studying does, but put in the work and the EPs come. I guarantee it. </w:t>
      </w:r>
      <w:r w:rsidR="000A0F22" w:rsidRPr="00A00D81">
        <w:rPr>
          <w:highlight w:val="yellow"/>
        </w:rPr>
        <w:t xml:space="preserve"> </w:t>
      </w:r>
    </w:p>
    <w:p w14:paraId="42717D4E" w14:textId="77777777" w:rsidR="00C61195" w:rsidRPr="00A00D81" w:rsidRDefault="0059070F" w:rsidP="004904D5">
      <w:pPr>
        <w:rPr>
          <w:highlight w:val="yellow"/>
        </w:rPr>
      </w:pPr>
      <w:r w:rsidRPr="00A00D81">
        <w:rPr>
          <w:highlight w:val="yellow"/>
        </w:rPr>
        <w:tab/>
      </w:r>
      <w:r w:rsidRPr="00A00D81">
        <w:rPr>
          <w:highlight w:val="yellow"/>
        </w:rPr>
        <w:tab/>
        <w:t>2.  Sub-point (</w:t>
      </w:r>
      <w:r w:rsidR="00833967" w:rsidRPr="00A00D81">
        <w:rPr>
          <w:highlight w:val="yellow"/>
        </w:rPr>
        <w:t>Development</w:t>
      </w:r>
      <w:r w:rsidRPr="00A00D81">
        <w:rPr>
          <w:highlight w:val="yellow"/>
        </w:rPr>
        <w:t>)</w:t>
      </w:r>
      <w:r w:rsidR="009F78E6" w:rsidRPr="00A00D81">
        <w:rPr>
          <w:highlight w:val="yellow"/>
        </w:rPr>
        <w:t xml:space="preserve"> </w:t>
      </w:r>
      <w:r w:rsidR="00167EBC" w:rsidRPr="00A00D81">
        <w:rPr>
          <w:highlight w:val="yellow"/>
        </w:rPr>
        <w:t>–</w:t>
      </w:r>
      <w:r w:rsidR="009F78E6" w:rsidRPr="00A00D81">
        <w:rPr>
          <w:highlight w:val="yellow"/>
        </w:rPr>
        <w:t xml:space="preserve"> </w:t>
      </w:r>
      <w:r w:rsidR="00833967" w:rsidRPr="00A00D81">
        <w:rPr>
          <w:highlight w:val="yellow"/>
        </w:rPr>
        <w:t xml:space="preserve">Now do the REAL math. How important is it to you and your Sailors that YOU understand this process? Go ask them what’s important to them. </w:t>
      </w:r>
      <w:r w:rsidR="004904D5" w:rsidRPr="00A00D81">
        <w:rPr>
          <w:highlight w:val="yellow"/>
        </w:rPr>
        <w:t>What’s important to you? Self-actualization. They many not be able to understand it or articulate it in those words. Look up Maslow’s Hierarchy of Needs</w:t>
      </w:r>
      <w:r w:rsidR="000A0F22" w:rsidRPr="00A00D81">
        <w:rPr>
          <w:highlight w:val="yellow"/>
        </w:rPr>
        <w:t>.</w:t>
      </w:r>
      <w:r w:rsidR="004904D5" w:rsidRPr="00A00D81">
        <w:rPr>
          <w:highlight w:val="yellow"/>
        </w:rPr>
        <w:t xml:space="preserve"> It’s not an original idea. Understand what your charges NEED. And they don’t necessary NEED money or rank. But they DO need that self-actualization. They need to feel valued. </w:t>
      </w:r>
      <w:r w:rsidR="000A0F22" w:rsidRPr="00A00D81">
        <w:rPr>
          <w:highlight w:val="yellow"/>
        </w:rPr>
        <w:t xml:space="preserve"> </w:t>
      </w:r>
      <w:r w:rsidR="004904D5" w:rsidRPr="00A00D81">
        <w:rPr>
          <w:highlight w:val="yellow"/>
        </w:rPr>
        <w:t xml:space="preserve">So do you. </w:t>
      </w:r>
      <w:r w:rsidR="004059E3" w:rsidRPr="00A00D81">
        <w:rPr>
          <w:highlight w:val="yellow"/>
        </w:rPr>
        <w:t xml:space="preserve"> </w:t>
      </w:r>
    </w:p>
    <w:p w14:paraId="16E0E76A" w14:textId="77777777" w:rsidR="001F42A8" w:rsidRPr="00A00D81" w:rsidRDefault="001F42A8" w:rsidP="004904D5">
      <w:pPr>
        <w:rPr>
          <w:highlight w:val="yellow"/>
        </w:rPr>
      </w:pPr>
    </w:p>
    <w:p w14:paraId="4D1A8B53" w14:textId="77777777" w:rsidR="0059070F" w:rsidRPr="00A00D81" w:rsidRDefault="0059070F" w:rsidP="0059070F">
      <w:pPr>
        <w:rPr>
          <w:b/>
          <w:highlight w:val="yellow"/>
        </w:rPr>
      </w:pPr>
      <w:r w:rsidRPr="00A00D81">
        <w:rPr>
          <w:b/>
          <w:highlight w:val="yellow"/>
        </w:rPr>
        <w:t>III.  Conclusion</w:t>
      </w:r>
    </w:p>
    <w:p w14:paraId="0E5FC360" w14:textId="77777777" w:rsidR="001F42A8" w:rsidRPr="00A00D81" w:rsidRDefault="001F42A8" w:rsidP="0059070F">
      <w:pPr>
        <w:rPr>
          <w:b/>
          <w:highlight w:val="yellow"/>
        </w:rPr>
      </w:pPr>
    </w:p>
    <w:p w14:paraId="0AD6F3A6" w14:textId="77777777" w:rsidR="0059070F" w:rsidRPr="00A00D81" w:rsidRDefault="0059070F" w:rsidP="0059070F">
      <w:pPr>
        <w:rPr>
          <w:highlight w:val="yellow"/>
        </w:rPr>
      </w:pPr>
      <w:r w:rsidRPr="00A00D81">
        <w:rPr>
          <w:highlight w:val="yellow"/>
        </w:rPr>
        <w:tab/>
        <w:t>A. Summary</w:t>
      </w:r>
      <w:r w:rsidR="00290CC4" w:rsidRPr="00A00D81">
        <w:rPr>
          <w:highlight w:val="yellow"/>
        </w:rPr>
        <w:t xml:space="preserve"> (</w:t>
      </w:r>
      <w:r w:rsidR="00C61195" w:rsidRPr="00A00D81">
        <w:rPr>
          <w:highlight w:val="yellow"/>
        </w:rPr>
        <w:t>We talked about…</w:t>
      </w:r>
      <w:r w:rsidR="00290CC4" w:rsidRPr="00A00D81">
        <w:rPr>
          <w:highlight w:val="yellow"/>
        </w:rPr>
        <w:t>)</w:t>
      </w:r>
    </w:p>
    <w:p w14:paraId="734DDC80" w14:textId="77777777" w:rsidR="001F42A8" w:rsidRPr="00A00D81" w:rsidRDefault="001F42A8" w:rsidP="0059070F">
      <w:pPr>
        <w:rPr>
          <w:highlight w:val="yellow"/>
        </w:rPr>
      </w:pPr>
    </w:p>
    <w:p w14:paraId="0D11195B" w14:textId="77777777" w:rsidR="00C61195" w:rsidRPr="00A00D81" w:rsidRDefault="00C61195" w:rsidP="00C61195">
      <w:pPr>
        <w:spacing w:after="120"/>
        <w:rPr>
          <w:highlight w:val="yellow"/>
        </w:rPr>
      </w:pPr>
      <w:r w:rsidRPr="00A00D81">
        <w:rPr>
          <w:highlight w:val="yellow"/>
        </w:rPr>
        <w:tab/>
      </w:r>
      <w:r w:rsidRPr="00A00D81">
        <w:rPr>
          <w:highlight w:val="yellow"/>
        </w:rPr>
        <w:tab/>
        <w:t xml:space="preserve">1.  </w:t>
      </w:r>
      <w:r w:rsidR="0033653B" w:rsidRPr="00A00D81">
        <w:rPr>
          <w:highlight w:val="yellow"/>
        </w:rPr>
        <w:t xml:space="preserve">The </w:t>
      </w:r>
      <w:r w:rsidR="004904D5" w:rsidRPr="00A00D81">
        <w:rPr>
          <w:highlight w:val="yellow"/>
        </w:rPr>
        <w:t>system and the instructions that govern it</w:t>
      </w:r>
      <w:r w:rsidRPr="00A00D81">
        <w:rPr>
          <w:highlight w:val="yellow"/>
        </w:rPr>
        <w:t>…</w:t>
      </w:r>
    </w:p>
    <w:p w14:paraId="64067F77" w14:textId="77777777" w:rsidR="00C61195" w:rsidRPr="00A00D81" w:rsidRDefault="00C61195" w:rsidP="00C61195">
      <w:pPr>
        <w:spacing w:after="120"/>
        <w:rPr>
          <w:highlight w:val="yellow"/>
        </w:rPr>
      </w:pPr>
      <w:r w:rsidRPr="00A00D81">
        <w:rPr>
          <w:highlight w:val="yellow"/>
        </w:rPr>
        <w:tab/>
      </w:r>
      <w:r w:rsidRPr="00A00D81">
        <w:rPr>
          <w:highlight w:val="yellow"/>
        </w:rPr>
        <w:tab/>
        <w:t xml:space="preserve">2.  </w:t>
      </w:r>
      <w:r w:rsidR="004904D5" w:rsidRPr="00A00D81">
        <w:rPr>
          <w:highlight w:val="yellow"/>
        </w:rPr>
        <w:t>We broke down the formula that adds up to your advancement</w:t>
      </w:r>
    </w:p>
    <w:p w14:paraId="6854D60A" w14:textId="77777777" w:rsidR="00C61195" w:rsidRPr="00A00D81" w:rsidRDefault="00C61195" w:rsidP="00C61195">
      <w:pPr>
        <w:spacing w:after="120"/>
        <w:rPr>
          <w:highlight w:val="yellow"/>
        </w:rPr>
      </w:pPr>
      <w:r w:rsidRPr="00A00D81">
        <w:rPr>
          <w:highlight w:val="yellow"/>
        </w:rPr>
        <w:tab/>
      </w:r>
      <w:r w:rsidRPr="00A00D81">
        <w:rPr>
          <w:highlight w:val="yellow"/>
        </w:rPr>
        <w:tab/>
        <w:t xml:space="preserve">3.  </w:t>
      </w:r>
      <w:r w:rsidR="004904D5" w:rsidRPr="00A00D81">
        <w:rPr>
          <w:highlight w:val="yellow"/>
        </w:rPr>
        <w:t>And we talked about WHY it’s important to understand it</w:t>
      </w:r>
    </w:p>
    <w:p w14:paraId="19A4275C" w14:textId="77777777" w:rsidR="00900113" w:rsidRPr="00A00D81" w:rsidRDefault="0059070F" w:rsidP="0059070F">
      <w:pPr>
        <w:rPr>
          <w:highlight w:val="yellow"/>
        </w:rPr>
      </w:pPr>
      <w:r w:rsidRPr="00A00D81">
        <w:rPr>
          <w:highlight w:val="yellow"/>
        </w:rPr>
        <w:tab/>
        <w:t>B. Re-motivation</w:t>
      </w:r>
      <w:r w:rsidR="00290CC4" w:rsidRPr="00A00D81">
        <w:rPr>
          <w:highlight w:val="yellow"/>
        </w:rPr>
        <w:t xml:space="preserve"> (</w:t>
      </w:r>
      <w:r w:rsidR="004904D5" w:rsidRPr="00A00D81">
        <w:rPr>
          <w:highlight w:val="yellow"/>
        </w:rPr>
        <w:t>The Navy Advancement System is a system, based on numbers and math. It’s a system that is easily understood if junior Sailors take the time to research and understand it to leverage it for their and their Sailors’ advancement.)</w:t>
      </w:r>
    </w:p>
    <w:p w14:paraId="4986B336" w14:textId="77777777" w:rsidR="001F42A8" w:rsidRPr="00A00D81" w:rsidRDefault="001F42A8" w:rsidP="0059070F">
      <w:pPr>
        <w:rPr>
          <w:highlight w:val="yellow"/>
        </w:rPr>
      </w:pPr>
    </w:p>
    <w:p w14:paraId="4F9600B3" w14:textId="77777777" w:rsidR="0059070F" w:rsidRDefault="0059070F" w:rsidP="0059070F">
      <w:r w:rsidRPr="00A00D81">
        <w:rPr>
          <w:highlight w:val="yellow"/>
        </w:rPr>
        <w:tab/>
        <w:t>C.  Closing</w:t>
      </w:r>
      <w:r w:rsidR="00627B71" w:rsidRPr="00A00D81">
        <w:rPr>
          <w:highlight w:val="yellow"/>
        </w:rPr>
        <w:t xml:space="preserve"> – </w:t>
      </w:r>
      <w:r w:rsidR="004904D5" w:rsidRPr="00A00D81">
        <w:rPr>
          <w:highlight w:val="yellow"/>
        </w:rPr>
        <w:t xml:space="preserve">This is something that is too important not to understand. Again, not because it’s how you get a shiny patch or a star on your Anchor and some more money in your pocket. Because Sailors build it up in their minds, they put so much stock in it, sometimes they tie their identities to it. It’s </w:t>
      </w:r>
      <w:r w:rsidR="005A2BA0" w:rsidRPr="00A00D81">
        <w:rPr>
          <w:highlight w:val="yellow"/>
        </w:rPr>
        <w:t>self-actualization</w:t>
      </w:r>
      <w:r w:rsidR="004904D5" w:rsidRPr="00A00D81">
        <w:rPr>
          <w:highlight w:val="yellow"/>
        </w:rPr>
        <w:t xml:space="preserve">. They assign </w:t>
      </w:r>
      <w:r w:rsidR="005A2BA0" w:rsidRPr="00A00D81">
        <w:rPr>
          <w:highlight w:val="yellow"/>
        </w:rPr>
        <w:t>personal</w:t>
      </w:r>
      <w:r w:rsidR="004904D5" w:rsidRPr="00A00D81">
        <w:rPr>
          <w:highlight w:val="yellow"/>
        </w:rPr>
        <w:t xml:space="preserve"> value to it. IT’S THAT IMPORTANT. </w:t>
      </w:r>
      <w:r w:rsidR="005A2BA0" w:rsidRPr="00A00D81">
        <w:rPr>
          <w:highlight w:val="yellow"/>
        </w:rPr>
        <w:t xml:space="preserve">It’s that important to you and them. It’s that important to ME. I LOVE saying it’s not. I really do. I like to try to take some high road and try to be selfless and say that as a Chief and a leader that it’s not about me and that rank doesn’t matter to me. One of the sayings I commonly toss out there is “I’ve never needed a star to get anything done…”. And then I got one. And it’s true. I didn’t need one to get it done. But damn it feels good. It feels like all the things I did leading up this point were correct. And the validation, while not necessary for me to continue doing those things, feels incredible. And it’s motivating. And it will push me to do even more. It will open doors for me to do more. And while I’ve never “needed a star” to get anything </w:t>
      </w:r>
      <w:r w:rsidR="005A2BA0" w:rsidRPr="00A00D81">
        <w:rPr>
          <w:highlight w:val="yellow"/>
        </w:rPr>
        <w:lastRenderedPageBreak/>
        <w:t>done, I do need one to affect more Sailors at a higher level as a Chief of the Boat. And that’s what I intend to do.</w:t>
      </w:r>
      <w:r w:rsidR="005A2BA0">
        <w:t xml:space="preserve"> </w:t>
      </w:r>
    </w:p>
    <w:p w14:paraId="48A5A3F3" w14:textId="77777777" w:rsidR="001F42A8" w:rsidRPr="00CC6272" w:rsidRDefault="001F42A8" w:rsidP="0059070F"/>
    <w:p w14:paraId="158F81B7" w14:textId="77777777" w:rsidR="00627B71" w:rsidRPr="00CC6272" w:rsidRDefault="00627B71" w:rsidP="0059070F">
      <w:r w:rsidRPr="00CC6272">
        <w:tab/>
        <w:t>D. Plug “Ask DGUTS!” segment. dontgiveuptheshippodcast@gmail.com</w:t>
      </w:r>
    </w:p>
    <w:sectPr w:rsidR="00627B71" w:rsidRPr="00CC6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75E95"/>
    <w:multiLevelType w:val="hybridMultilevel"/>
    <w:tmpl w:val="89BC5F08"/>
    <w:lvl w:ilvl="0" w:tplc="2F32DF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F6170E"/>
    <w:multiLevelType w:val="hybridMultilevel"/>
    <w:tmpl w:val="B712CA68"/>
    <w:lvl w:ilvl="0" w:tplc="C87CF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0F"/>
    <w:rsid w:val="00011FC4"/>
    <w:rsid w:val="00014BF4"/>
    <w:rsid w:val="00017701"/>
    <w:rsid w:val="00057434"/>
    <w:rsid w:val="00065D62"/>
    <w:rsid w:val="000A0F22"/>
    <w:rsid w:val="000F57DD"/>
    <w:rsid w:val="00116117"/>
    <w:rsid w:val="001340D6"/>
    <w:rsid w:val="00142562"/>
    <w:rsid w:val="00155127"/>
    <w:rsid w:val="00167EBC"/>
    <w:rsid w:val="00167FE0"/>
    <w:rsid w:val="0017566B"/>
    <w:rsid w:val="001B40E3"/>
    <w:rsid w:val="001E0378"/>
    <w:rsid w:val="001F2657"/>
    <w:rsid w:val="001F42A8"/>
    <w:rsid w:val="00290CC4"/>
    <w:rsid w:val="002B21FA"/>
    <w:rsid w:val="00330E27"/>
    <w:rsid w:val="0033653B"/>
    <w:rsid w:val="003A6560"/>
    <w:rsid w:val="00403E44"/>
    <w:rsid w:val="004059E3"/>
    <w:rsid w:val="00460CF2"/>
    <w:rsid w:val="00481BB1"/>
    <w:rsid w:val="004904D5"/>
    <w:rsid w:val="00530CCE"/>
    <w:rsid w:val="005501D6"/>
    <w:rsid w:val="0059070F"/>
    <w:rsid w:val="005A2BA0"/>
    <w:rsid w:val="005A7A50"/>
    <w:rsid w:val="00602D00"/>
    <w:rsid w:val="00627B71"/>
    <w:rsid w:val="0064567D"/>
    <w:rsid w:val="006F2DBA"/>
    <w:rsid w:val="006F44DE"/>
    <w:rsid w:val="00701D9E"/>
    <w:rsid w:val="00715147"/>
    <w:rsid w:val="00715417"/>
    <w:rsid w:val="00783B8A"/>
    <w:rsid w:val="007975E6"/>
    <w:rsid w:val="008178C5"/>
    <w:rsid w:val="00825F37"/>
    <w:rsid w:val="00833967"/>
    <w:rsid w:val="008349B7"/>
    <w:rsid w:val="00873D4B"/>
    <w:rsid w:val="00873D92"/>
    <w:rsid w:val="00877017"/>
    <w:rsid w:val="0088677F"/>
    <w:rsid w:val="008C15F3"/>
    <w:rsid w:val="008E6032"/>
    <w:rsid w:val="00900113"/>
    <w:rsid w:val="00922A21"/>
    <w:rsid w:val="009F78E6"/>
    <w:rsid w:val="00A00D81"/>
    <w:rsid w:val="00A509DD"/>
    <w:rsid w:val="00A705F7"/>
    <w:rsid w:val="00AB35BB"/>
    <w:rsid w:val="00AD5D88"/>
    <w:rsid w:val="00B867F5"/>
    <w:rsid w:val="00B964FA"/>
    <w:rsid w:val="00BE5CBB"/>
    <w:rsid w:val="00C10773"/>
    <w:rsid w:val="00C61195"/>
    <w:rsid w:val="00CC6272"/>
    <w:rsid w:val="00DA48E1"/>
    <w:rsid w:val="00DB39E0"/>
    <w:rsid w:val="00DF7476"/>
    <w:rsid w:val="00E10D23"/>
    <w:rsid w:val="00EA0993"/>
    <w:rsid w:val="00EC4732"/>
    <w:rsid w:val="00EF5221"/>
    <w:rsid w:val="00F55959"/>
    <w:rsid w:val="00F72852"/>
    <w:rsid w:val="00FC5FB0"/>
    <w:rsid w:val="00FD79B7"/>
    <w:rsid w:val="00FE095F"/>
    <w:rsid w:val="00FF6F4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0C3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6117"/>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330E2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567D"/>
    <w:pPr>
      <w:spacing w:before="100" w:beforeAutospacing="1" w:after="100" w:afterAutospacing="1"/>
    </w:pPr>
    <w:rPr>
      <w:rFonts w:eastAsia="Times New Roman"/>
    </w:rPr>
  </w:style>
  <w:style w:type="character" w:customStyle="1" w:styleId="oneclick-link">
    <w:name w:val="oneclick-link"/>
    <w:basedOn w:val="DefaultParagraphFont"/>
    <w:rsid w:val="00065D62"/>
  </w:style>
  <w:style w:type="character" w:styleId="Hyperlink">
    <w:name w:val="Hyperlink"/>
    <w:basedOn w:val="DefaultParagraphFont"/>
    <w:uiPriority w:val="99"/>
    <w:unhideWhenUsed/>
    <w:rsid w:val="00FF6F45"/>
    <w:rPr>
      <w:color w:val="0000FF"/>
      <w:u w:val="single"/>
    </w:rPr>
  </w:style>
  <w:style w:type="character" w:customStyle="1" w:styleId="Heading3Char">
    <w:name w:val="Heading 3 Char"/>
    <w:basedOn w:val="DefaultParagraphFont"/>
    <w:link w:val="Heading3"/>
    <w:uiPriority w:val="9"/>
    <w:rsid w:val="00330E27"/>
    <w:rPr>
      <w:rFonts w:ascii="Times New Roman" w:eastAsia="Times New Roman" w:hAnsi="Times New Roman" w:cs="Times New Roman"/>
      <w:b/>
      <w:bCs/>
      <w:sz w:val="27"/>
      <w:szCs w:val="27"/>
    </w:rPr>
  </w:style>
  <w:style w:type="character" w:styleId="Strong">
    <w:name w:val="Strong"/>
    <w:basedOn w:val="DefaultParagraphFont"/>
    <w:uiPriority w:val="22"/>
    <w:qFormat/>
    <w:rsid w:val="00330E27"/>
    <w:rPr>
      <w:b/>
      <w:bCs/>
    </w:rPr>
  </w:style>
  <w:style w:type="paragraph" w:styleId="ListParagraph">
    <w:name w:val="List Paragraph"/>
    <w:basedOn w:val="Normal"/>
    <w:uiPriority w:val="34"/>
    <w:qFormat/>
    <w:rsid w:val="008349B7"/>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81877">
      <w:bodyDiv w:val="1"/>
      <w:marLeft w:val="0"/>
      <w:marRight w:val="0"/>
      <w:marTop w:val="0"/>
      <w:marBottom w:val="0"/>
      <w:divBdr>
        <w:top w:val="none" w:sz="0" w:space="0" w:color="auto"/>
        <w:left w:val="none" w:sz="0" w:space="0" w:color="auto"/>
        <w:bottom w:val="none" w:sz="0" w:space="0" w:color="auto"/>
        <w:right w:val="none" w:sz="0" w:space="0" w:color="auto"/>
      </w:divBdr>
      <w:divsChild>
        <w:div w:id="657540081">
          <w:marLeft w:val="0"/>
          <w:marRight w:val="0"/>
          <w:marTop w:val="0"/>
          <w:marBottom w:val="0"/>
          <w:divBdr>
            <w:top w:val="none" w:sz="0" w:space="0" w:color="auto"/>
            <w:left w:val="none" w:sz="0" w:space="0" w:color="auto"/>
            <w:bottom w:val="none" w:sz="0" w:space="0" w:color="auto"/>
            <w:right w:val="none" w:sz="0" w:space="0" w:color="auto"/>
          </w:divBdr>
          <w:divsChild>
            <w:div w:id="627780926">
              <w:marLeft w:val="0"/>
              <w:marRight w:val="0"/>
              <w:marTop w:val="0"/>
              <w:marBottom w:val="0"/>
              <w:divBdr>
                <w:top w:val="none" w:sz="0" w:space="0" w:color="auto"/>
                <w:left w:val="none" w:sz="0" w:space="0" w:color="auto"/>
                <w:bottom w:val="none" w:sz="0" w:space="0" w:color="auto"/>
                <w:right w:val="none" w:sz="0" w:space="0" w:color="auto"/>
              </w:divBdr>
              <w:divsChild>
                <w:div w:id="517742603">
                  <w:marLeft w:val="0"/>
                  <w:marRight w:val="0"/>
                  <w:marTop w:val="0"/>
                  <w:marBottom w:val="0"/>
                  <w:divBdr>
                    <w:top w:val="none" w:sz="0" w:space="0" w:color="auto"/>
                    <w:left w:val="none" w:sz="0" w:space="0" w:color="auto"/>
                    <w:bottom w:val="none" w:sz="0" w:space="0" w:color="auto"/>
                    <w:right w:val="none" w:sz="0" w:space="0" w:color="auto"/>
                  </w:divBdr>
                  <w:divsChild>
                    <w:div w:id="332299010">
                      <w:marLeft w:val="0"/>
                      <w:marRight w:val="0"/>
                      <w:marTop w:val="0"/>
                      <w:marBottom w:val="0"/>
                      <w:divBdr>
                        <w:top w:val="none" w:sz="0" w:space="0" w:color="auto"/>
                        <w:left w:val="none" w:sz="0" w:space="0" w:color="auto"/>
                        <w:bottom w:val="none" w:sz="0" w:space="0" w:color="auto"/>
                        <w:right w:val="none" w:sz="0" w:space="0" w:color="auto"/>
                      </w:divBdr>
                      <w:divsChild>
                        <w:div w:id="980814577">
                          <w:marLeft w:val="0"/>
                          <w:marRight w:val="0"/>
                          <w:marTop w:val="0"/>
                          <w:marBottom w:val="0"/>
                          <w:divBdr>
                            <w:top w:val="none" w:sz="0" w:space="0" w:color="auto"/>
                            <w:left w:val="none" w:sz="0" w:space="0" w:color="auto"/>
                            <w:bottom w:val="none" w:sz="0" w:space="0" w:color="auto"/>
                            <w:right w:val="none" w:sz="0" w:space="0" w:color="auto"/>
                          </w:divBdr>
                          <w:divsChild>
                            <w:div w:id="13813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067362">
      <w:bodyDiv w:val="1"/>
      <w:marLeft w:val="0"/>
      <w:marRight w:val="0"/>
      <w:marTop w:val="0"/>
      <w:marBottom w:val="0"/>
      <w:divBdr>
        <w:top w:val="none" w:sz="0" w:space="0" w:color="auto"/>
        <w:left w:val="none" w:sz="0" w:space="0" w:color="auto"/>
        <w:bottom w:val="none" w:sz="0" w:space="0" w:color="auto"/>
        <w:right w:val="none" w:sz="0" w:space="0" w:color="auto"/>
      </w:divBdr>
      <w:divsChild>
        <w:div w:id="705181314">
          <w:marLeft w:val="0"/>
          <w:marRight w:val="0"/>
          <w:marTop w:val="0"/>
          <w:marBottom w:val="0"/>
          <w:divBdr>
            <w:top w:val="none" w:sz="0" w:space="0" w:color="auto"/>
            <w:left w:val="none" w:sz="0" w:space="0" w:color="auto"/>
            <w:bottom w:val="none" w:sz="0" w:space="0" w:color="auto"/>
            <w:right w:val="none" w:sz="0" w:space="0" w:color="auto"/>
          </w:divBdr>
          <w:divsChild>
            <w:div w:id="1031538602">
              <w:marLeft w:val="0"/>
              <w:marRight w:val="0"/>
              <w:marTop w:val="0"/>
              <w:marBottom w:val="0"/>
              <w:divBdr>
                <w:top w:val="none" w:sz="0" w:space="0" w:color="auto"/>
                <w:left w:val="none" w:sz="0" w:space="0" w:color="auto"/>
                <w:bottom w:val="none" w:sz="0" w:space="0" w:color="auto"/>
                <w:right w:val="none" w:sz="0" w:space="0" w:color="auto"/>
              </w:divBdr>
              <w:divsChild>
                <w:div w:id="377975397">
                  <w:marLeft w:val="0"/>
                  <w:marRight w:val="0"/>
                  <w:marTop w:val="0"/>
                  <w:marBottom w:val="0"/>
                  <w:divBdr>
                    <w:top w:val="none" w:sz="0" w:space="0" w:color="auto"/>
                    <w:left w:val="none" w:sz="0" w:space="0" w:color="auto"/>
                    <w:bottom w:val="none" w:sz="0" w:space="0" w:color="auto"/>
                    <w:right w:val="none" w:sz="0" w:space="0" w:color="auto"/>
                  </w:divBdr>
                </w:div>
              </w:divsChild>
            </w:div>
            <w:div w:id="1627814310">
              <w:marLeft w:val="0"/>
              <w:marRight w:val="0"/>
              <w:marTop w:val="0"/>
              <w:marBottom w:val="0"/>
              <w:divBdr>
                <w:top w:val="none" w:sz="0" w:space="0" w:color="auto"/>
                <w:left w:val="none" w:sz="0" w:space="0" w:color="auto"/>
                <w:bottom w:val="none" w:sz="0" w:space="0" w:color="auto"/>
                <w:right w:val="none" w:sz="0" w:space="0" w:color="auto"/>
              </w:divBdr>
              <w:divsChild>
                <w:div w:id="455223324">
                  <w:marLeft w:val="0"/>
                  <w:marRight w:val="0"/>
                  <w:marTop w:val="0"/>
                  <w:marBottom w:val="0"/>
                  <w:divBdr>
                    <w:top w:val="none" w:sz="0" w:space="0" w:color="auto"/>
                    <w:left w:val="none" w:sz="0" w:space="0" w:color="auto"/>
                    <w:bottom w:val="none" w:sz="0" w:space="0" w:color="auto"/>
                    <w:right w:val="none" w:sz="0" w:space="0" w:color="auto"/>
                  </w:divBdr>
                </w:div>
              </w:divsChild>
            </w:div>
            <w:div w:id="10110291">
              <w:marLeft w:val="0"/>
              <w:marRight w:val="0"/>
              <w:marTop w:val="0"/>
              <w:marBottom w:val="0"/>
              <w:divBdr>
                <w:top w:val="none" w:sz="0" w:space="0" w:color="auto"/>
                <w:left w:val="none" w:sz="0" w:space="0" w:color="auto"/>
                <w:bottom w:val="none" w:sz="0" w:space="0" w:color="auto"/>
                <w:right w:val="none" w:sz="0" w:space="0" w:color="auto"/>
              </w:divBdr>
              <w:divsChild>
                <w:div w:id="273439383">
                  <w:marLeft w:val="0"/>
                  <w:marRight w:val="0"/>
                  <w:marTop w:val="0"/>
                  <w:marBottom w:val="0"/>
                  <w:divBdr>
                    <w:top w:val="none" w:sz="0" w:space="0" w:color="auto"/>
                    <w:left w:val="none" w:sz="0" w:space="0" w:color="auto"/>
                    <w:bottom w:val="none" w:sz="0" w:space="0" w:color="auto"/>
                    <w:right w:val="none" w:sz="0" w:space="0" w:color="auto"/>
                  </w:divBdr>
                </w:div>
              </w:divsChild>
            </w:div>
            <w:div w:id="17242538">
              <w:marLeft w:val="0"/>
              <w:marRight w:val="0"/>
              <w:marTop w:val="0"/>
              <w:marBottom w:val="0"/>
              <w:divBdr>
                <w:top w:val="none" w:sz="0" w:space="0" w:color="auto"/>
                <w:left w:val="none" w:sz="0" w:space="0" w:color="auto"/>
                <w:bottom w:val="none" w:sz="0" w:space="0" w:color="auto"/>
                <w:right w:val="none" w:sz="0" w:space="0" w:color="auto"/>
              </w:divBdr>
              <w:divsChild>
                <w:div w:id="228461125">
                  <w:marLeft w:val="0"/>
                  <w:marRight w:val="0"/>
                  <w:marTop w:val="0"/>
                  <w:marBottom w:val="0"/>
                  <w:divBdr>
                    <w:top w:val="none" w:sz="0" w:space="0" w:color="auto"/>
                    <w:left w:val="none" w:sz="0" w:space="0" w:color="auto"/>
                    <w:bottom w:val="none" w:sz="0" w:space="0" w:color="auto"/>
                    <w:right w:val="none" w:sz="0" w:space="0" w:color="auto"/>
                  </w:divBdr>
                </w:div>
              </w:divsChild>
            </w:div>
            <w:div w:id="556624102">
              <w:marLeft w:val="0"/>
              <w:marRight w:val="0"/>
              <w:marTop w:val="0"/>
              <w:marBottom w:val="0"/>
              <w:divBdr>
                <w:top w:val="none" w:sz="0" w:space="0" w:color="auto"/>
                <w:left w:val="none" w:sz="0" w:space="0" w:color="auto"/>
                <w:bottom w:val="none" w:sz="0" w:space="0" w:color="auto"/>
                <w:right w:val="none" w:sz="0" w:space="0" w:color="auto"/>
              </w:divBdr>
              <w:divsChild>
                <w:div w:id="768350941">
                  <w:marLeft w:val="0"/>
                  <w:marRight w:val="0"/>
                  <w:marTop w:val="0"/>
                  <w:marBottom w:val="0"/>
                  <w:divBdr>
                    <w:top w:val="none" w:sz="0" w:space="0" w:color="auto"/>
                    <w:left w:val="none" w:sz="0" w:space="0" w:color="auto"/>
                    <w:bottom w:val="none" w:sz="0" w:space="0" w:color="auto"/>
                    <w:right w:val="none" w:sz="0" w:space="0" w:color="auto"/>
                  </w:divBdr>
                </w:div>
              </w:divsChild>
            </w:div>
            <w:div w:id="939918743">
              <w:marLeft w:val="0"/>
              <w:marRight w:val="0"/>
              <w:marTop w:val="0"/>
              <w:marBottom w:val="0"/>
              <w:divBdr>
                <w:top w:val="none" w:sz="0" w:space="0" w:color="auto"/>
                <w:left w:val="none" w:sz="0" w:space="0" w:color="auto"/>
                <w:bottom w:val="none" w:sz="0" w:space="0" w:color="auto"/>
                <w:right w:val="none" w:sz="0" w:space="0" w:color="auto"/>
              </w:divBdr>
              <w:divsChild>
                <w:div w:id="1620992175">
                  <w:marLeft w:val="0"/>
                  <w:marRight w:val="0"/>
                  <w:marTop w:val="0"/>
                  <w:marBottom w:val="0"/>
                  <w:divBdr>
                    <w:top w:val="none" w:sz="0" w:space="0" w:color="auto"/>
                    <w:left w:val="none" w:sz="0" w:space="0" w:color="auto"/>
                    <w:bottom w:val="none" w:sz="0" w:space="0" w:color="auto"/>
                    <w:right w:val="none" w:sz="0" w:space="0" w:color="auto"/>
                  </w:divBdr>
                </w:div>
              </w:divsChild>
            </w:div>
            <w:div w:id="1686203653">
              <w:marLeft w:val="0"/>
              <w:marRight w:val="0"/>
              <w:marTop w:val="0"/>
              <w:marBottom w:val="0"/>
              <w:divBdr>
                <w:top w:val="none" w:sz="0" w:space="0" w:color="auto"/>
                <w:left w:val="none" w:sz="0" w:space="0" w:color="auto"/>
                <w:bottom w:val="none" w:sz="0" w:space="0" w:color="auto"/>
                <w:right w:val="none" w:sz="0" w:space="0" w:color="auto"/>
              </w:divBdr>
              <w:divsChild>
                <w:div w:id="1882088601">
                  <w:marLeft w:val="0"/>
                  <w:marRight w:val="0"/>
                  <w:marTop w:val="0"/>
                  <w:marBottom w:val="0"/>
                  <w:divBdr>
                    <w:top w:val="none" w:sz="0" w:space="0" w:color="auto"/>
                    <w:left w:val="none" w:sz="0" w:space="0" w:color="auto"/>
                    <w:bottom w:val="none" w:sz="0" w:space="0" w:color="auto"/>
                    <w:right w:val="none" w:sz="0" w:space="0" w:color="auto"/>
                  </w:divBdr>
                </w:div>
              </w:divsChild>
            </w:div>
            <w:div w:id="249386440">
              <w:marLeft w:val="0"/>
              <w:marRight w:val="0"/>
              <w:marTop w:val="0"/>
              <w:marBottom w:val="0"/>
              <w:divBdr>
                <w:top w:val="none" w:sz="0" w:space="0" w:color="auto"/>
                <w:left w:val="none" w:sz="0" w:space="0" w:color="auto"/>
                <w:bottom w:val="none" w:sz="0" w:space="0" w:color="auto"/>
                <w:right w:val="none" w:sz="0" w:space="0" w:color="auto"/>
              </w:divBdr>
              <w:divsChild>
                <w:div w:id="42872082">
                  <w:marLeft w:val="0"/>
                  <w:marRight w:val="0"/>
                  <w:marTop w:val="0"/>
                  <w:marBottom w:val="0"/>
                  <w:divBdr>
                    <w:top w:val="none" w:sz="0" w:space="0" w:color="auto"/>
                    <w:left w:val="none" w:sz="0" w:space="0" w:color="auto"/>
                    <w:bottom w:val="none" w:sz="0" w:space="0" w:color="auto"/>
                    <w:right w:val="none" w:sz="0" w:space="0" w:color="auto"/>
                  </w:divBdr>
                </w:div>
              </w:divsChild>
            </w:div>
            <w:div w:id="161287400">
              <w:marLeft w:val="0"/>
              <w:marRight w:val="0"/>
              <w:marTop w:val="0"/>
              <w:marBottom w:val="0"/>
              <w:divBdr>
                <w:top w:val="none" w:sz="0" w:space="0" w:color="auto"/>
                <w:left w:val="none" w:sz="0" w:space="0" w:color="auto"/>
                <w:bottom w:val="none" w:sz="0" w:space="0" w:color="auto"/>
                <w:right w:val="none" w:sz="0" w:space="0" w:color="auto"/>
              </w:divBdr>
              <w:divsChild>
                <w:div w:id="121509730">
                  <w:marLeft w:val="0"/>
                  <w:marRight w:val="0"/>
                  <w:marTop w:val="0"/>
                  <w:marBottom w:val="0"/>
                  <w:divBdr>
                    <w:top w:val="none" w:sz="0" w:space="0" w:color="auto"/>
                    <w:left w:val="none" w:sz="0" w:space="0" w:color="auto"/>
                    <w:bottom w:val="none" w:sz="0" w:space="0" w:color="auto"/>
                    <w:right w:val="none" w:sz="0" w:space="0" w:color="auto"/>
                  </w:divBdr>
                </w:div>
              </w:divsChild>
            </w:div>
            <w:div w:id="1420101620">
              <w:marLeft w:val="0"/>
              <w:marRight w:val="0"/>
              <w:marTop w:val="0"/>
              <w:marBottom w:val="0"/>
              <w:divBdr>
                <w:top w:val="none" w:sz="0" w:space="0" w:color="auto"/>
                <w:left w:val="none" w:sz="0" w:space="0" w:color="auto"/>
                <w:bottom w:val="none" w:sz="0" w:space="0" w:color="auto"/>
                <w:right w:val="none" w:sz="0" w:space="0" w:color="auto"/>
              </w:divBdr>
              <w:divsChild>
                <w:div w:id="419911485">
                  <w:marLeft w:val="0"/>
                  <w:marRight w:val="0"/>
                  <w:marTop w:val="0"/>
                  <w:marBottom w:val="0"/>
                  <w:divBdr>
                    <w:top w:val="none" w:sz="0" w:space="0" w:color="auto"/>
                    <w:left w:val="none" w:sz="0" w:space="0" w:color="auto"/>
                    <w:bottom w:val="none" w:sz="0" w:space="0" w:color="auto"/>
                    <w:right w:val="none" w:sz="0" w:space="0" w:color="auto"/>
                  </w:divBdr>
                </w:div>
              </w:divsChild>
            </w:div>
            <w:div w:id="1031998718">
              <w:marLeft w:val="0"/>
              <w:marRight w:val="0"/>
              <w:marTop w:val="0"/>
              <w:marBottom w:val="0"/>
              <w:divBdr>
                <w:top w:val="none" w:sz="0" w:space="0" w:color="auto"/>
                <w:left w:val="none" w:sz="0" w:space="0" w:color="auto"/>
                <w:bottom w:val="none" w:sz="0" w:space="0" w:color="auto"/>
                <w:right w:val="none" w:sz="0" w:space="0" w:color="auto"/>
              </w:divBdr>
              <w:divsChild>
                <w:div w:id="623731150">
                  <w:marLeft w:val="0"/>
                  <w:marRight w:val="0"/>
                  <w:marTop w:val="0"/>
                  <w:marBottom w:val="0"/>
                  <w:divBdr>
                    <w:top w:val="none" w:sz="0" w:space="0" w:color="auto"/>
                    <w:left w:val="none" w:sz="0" w:space="0" w:color="auto"/>
                    <w:bottom w:val="none" w:sz="0" w:space="0" w:color="auto"/>
                    <w:right w:val="none" w:sz="0" w:space="0" w:color="auto"/>
                  </w:divBdr>
                </w:div>
              </w:divsChild>
            </w:div>
            <w:div w:id="204876606">
              <w:marLeft w:val="0"/>
              <w:marRight w:val="0"/>
              <w:marTop w:val="0"/>
              <w:marBottom w:val="0"/>
              <w:divBdr>
                <w:top w:val="none" w:sz="0" w:space="0" w:color="auto"/>
                <w:left w:val="none" w:sz="0" w:space="0" w:color="auto"/>
                <w:bottom w:val="none" w:sz="0" w:space="0" w:color="auto"/>
                <w:right w:val="none" w:sz="0" w:space="0" w:color="auto"/>
              </w:divBdr>
              <w:divsChild>
                <w:div w:id="1983536422">
                  <w:marLeft w:val="0"/>
                  <w:marRight w:val="0"/>
                  <w:marTop w:val="0"/>
                  <w:marBottom w:val="0"/>
                  <w:divBdr>
                    <w:top w:val="none" w:sz="0" w:space="0" w:color="auto"/>
                    <w:left w:val="none" w:sz="0" w:space="0" w:color="auto"/>
                    <w:bottom w:val="none" w:sz="0" w:space="0" w:color="auto"/>
                    <w:right w:val="none" w:sz="0" w:space="0" w:color="auto"/>
                  </w:divBdr>
                </w:div>
              </w:divsChild>
            </w:div>
            <w:div w:id="1609652797">
              <w:marLeft w:val="0"/>
              <w:marRight w:val="0"/>
              <w:marTop w:val="0"/>
              <w:marBottom w:val="0"/>
              <w:divBdr>
                <w:top w:val="none" w:sz="0" w:space="0" w:color="auto"/>
                <w:left w:val="none" w:sz="0" w:space="0" w:color="auto"/>
                <w:bottom w:val="none" w:sz="0" w:space="0" w:color="auto"/>
                <w:right w:val="none" w:sz="0" w:space="0" w:color="auto"/>
              </w:divBdr>
              <w:divsChild>
                <w:div w:id="276062771">
                  <w:marLeft w:val="0"/>
                  <w:marRight w:val="0"/>
                  <w:marTop w:val="0"/>
                  <w:marBottom w:val="0"/>
                  <w:divBdr>
                    <w:top w:val="none" w:sz="0" w:space="0" w:color="auto"/>
                    <w:left w:val="none" w:sz="0" w:space="0" w:color="auto"/>
                    <w:bottom w:val="none" w:sz="0" w:space="0" w:color="auto"/>
                    <w:right w:val="none" w:sz="0" w:space="0" w:color="auto"/>
                  </w:divBdr>
                </w:div>
              </w:divsChild>
            </w:div>
            <w:div w:id="266739278">
              <w:marLeft w:val="0"/>
              <w:marRight w:val="0"/>
              <w:marTop w:val="0"/>
              <w:marBottom w:val="0"/>
              <w:divBdr>
                <w:top w:val="none" w:sz="0" w:space="0" w:color="auto"/>
                <w:left w:val="none" w:sz="0" w:space="0" w:color="auto"/>
                <w:bottom w:val="none" w:sz="0" w:space="0" w:color="auto"/>
                <w:right w:val="none" w:sz="0" w:space="0" w:color="auto"/>
              </w:divBdr>
              <w:divsChild>
                <w:div w:id="130364643">
                  <w:marLeft w:val="0"/>
                  <w:marRight w:val="0"/>
                  <w:marTop w:val="0"/>
                  <w:marBottom w:val="0"/>
                  <w:divBdr>
                    <w:top w:val="none" w:sz="0" w:space="0" w:color="auto"/>
                    <w:left w:val="none" w:sz="0" w:space="0" w:color="auto"/>
                    <w:bottom w:val="none" w:sz="0" w:space="0" w:color="auto"/>
                    <w:right w:val="none" w:sz="0" w:space="0" w:color="auto"/>
                  </w:divBdr>
                </w:div>
              </w:divsChild>
            </w:div>
            <w:div w:id="868180767">
              <w:marLeft w:val="0"/>
              <w:marRight w:val="0"/>
              <w:marTop w:val="0"/>
              <w:marBottom w:val="0"/>
              <w:divBdr>
                <w:top w:val="none" w:sz="0" w:space="0" w:color="auto"/>
                <w:left w:val="none" w:sz="0" w:space="0" w:color="auto"/>
                <w:bottom w:val="none" w:sz="0" w:space="0" w:color="auto"/>
                <w:right w:val="none" w:sz="0" w:space="0" w:color="auto"/>
              </w:divBdr>
              <w:divsChild>
                <w:div w:id="568852835">
                  <w:marLeft w:val="0"/>
                  <w:marRight w:val="0"/>
                  <w:marTop w:val="0"/>
                  <w:marBottom w:val="0"/>
                  <w:divBdr>
                    <w:top w:val="none" w:sz="0" w:space="0" w:color="auto"/>
                    <w:left w:val="none" w:sz="0" w:space="0" w:color="auto"/>
                    <w:bottom w:val="none" w:sz="0" w:space="0" w:color="auto"/>
                    <w:right w:val="none" w:sz="0" w:space="0" w:color="auto"/>
                  </w:divBdr>
                </w:div>
              </w:divsChild>
            </w:div>
            <w:div w:id="1993366071">
              <w:marLeft w:val="0"/>
              <w:marRight w:val="0"/>
              <w:marTop w:val="0"/>
              <w:marBottom w:val="0"/>
              <w:divBdr>
                <w:top w:val="none" w:sz="0" w:space="0" w:color="auto"/>
                <w:left w:val="none" w:sz="0" w:space="0" w:color="auto"/>
                <w:bottom w:val="none" w:sz="0" w:space="0" w:color="auto"/>
                <w:right w:val="none" w:sz="0" w:space="0" w:color="auto"/>
              </w:divBdr>
              <w:divsChild>
                <w:div w:id="1195582092">
                  <w:marLeft w:val="0"/>
                  <w:marRight w:val="0"/>
                  <w:marTop w:val="0"/>
                  <w:marBottom w:val="0"/>
                  <w:divBdr>
                    <w:top w:val="none" w:sz="0" w:space="0" w:color="auto"/>
                    <w:left w:val="none" w:sz="0" w:space="0" w:color="auto"/>
                    <w:bottom w:val="none" w:sz="0" w:space="0" w:color="auto"/>
                    <w:right w:val="none" w:sz="0" w:space="0" w:color="auto"/>
                  </w:divBdr>
                </w:div>
              </w:divsChild>
            </w:div>
            <w:div w:id="117646216">
              <w:marLeft w:val="0"/>
              <w:marRight w:val="0"/>
              <w:marTop w:val="0"/>
              <w:marBottom w:val="0"/>
              <w:divBdr>
                <w:top w:val="none" w:sz="0" w:space="0" w:color="auto"/>
                <w:left w:val="none" w:sz="0" w:space="0" w:color="auto"/>
                <w:bottom w:val="none" w:sz="0" w:space="0" w:color="auto"/>
                <w:right w:val="none" w:sz="0" w:space="0" w:color="auto"/>
              </w:divBdr>
              <w:divsChild>
                <w:div w:id="421606677">
                  <w:marLeft w:val="0"/>
                  <w:marRight w:val="0"/>
                  <w:marTop w:val="0"/>
                  <w:marBottom w:val="0"/>
                  <w:divBdr>
                    <w:top w:val="none" w:sz="0" w:space="0" w:color="auto"/>
                    <w:left w:val="none" w:sz="0" w:space="0" w:color="auto"/>
                    <w:bottom w:val="none" w:sz="0" w:space="0" w:color="auto"/>
                    <w:right w:val="none" w:sz="0" w:space="0" w:color="auto"/>
                  </w:divBdr>
                </w:div>
              </w:divsChild>
            </w:div>
            <w:div w:id="717899124">
              <w:marLeft w:val="0"/>
              <w:marRight w:val="0"/>
              <w:marTop w:val="0"/>
              <w:marBottom w:val="0"/>
              <w:divBdr>
                <w:top w:val="none" w:sz="0" w:space="0" w:color="auto"/>
                <w:left w:val="none" w:sz="0" w:space="0" w:color="auto"/>
                <w:bottom w:val="none" w:sz="0" w:space="0" w:color="auto"/>
                <w:right w:val="none" w:sz="0" w:space="0" w:color="auto"/>
              </w:divBdr>
              <w:divsChild>
                <w:div w:id="484779489">
                  <w:marLeft w:val="0"/>
                  <w:marRight w:val="0"/>
                  <w:marTop w:val="0"/>
                  <w:marBottom w:val="0"/>
                  <w:divBdr>
                    <w:top w:val="none" w:sz="0" w:space="0" w:color="auto"/>
                    <w:left w:val="none" w:sz="0" w:space="0" w:color="auto"/>
                    <w:bottom w:val="none" w:sz="0" w:space="0" w:color="auto"/>
                    <w:right w:val="none" w:sz="0" w:space="0" w:color="auto"/>
                  </w:divBdr>
                </w:div>
              </w:divsChild>
            </w:div>
            <w:div w:id="1290747209">
              <w:marLeft w:val="0"/>
              <w:marRight w:val="0"/>
              <w:marTop w:val="0"/>
              <w:marBottom w:val="0"/>
              <w:divBdr>
                <w:top w:val="none" w:sz="0" w:space="0" w:color="auto"/>
                <w:left w:val="none" w:sz="0" w:space="0" w:color="auto"/>
                <w:bottom w:val="none" w:sz="0" w:space="0" w:color="auto"/>
                <w:right w:val="none" w:sz="0" w:space="0" w:color="auto"/>
              </w:divBdr>
              <w:divsChild>
                <w:div w:id="339351188">
                  <w:marLeft w:val="0"/>
                  <w:marRight w:val="0"/>
                  <w:marTop w:val="0"/>
                  <w:marBottom w:val="0"/>
                  <w:divBdr>
                    <w:top w:val="none" w:sz="0" w:space="0" w:color="auto"/>
                    <w:left w:val="none" w:sz="0" w:space="0" w:color="auto"/>
                    <w:bottom w:val="none" w:sz="0" w:space="0" w:color="auto"/>
                    <w:right w:val="none" w:sz="0" w:space="0" w:color="auto"/>
                  </w:divBdr>
                </w:div>
              </w:divsChild>
            </w:div>
            <w:div w:id="868370445">
              <w:marLeft w:val="0"/>
              <w:marRight w:val="0"/>
              <w:marTop w:val="0"/>
              <w:marBottom w:val="0"/>
              <w:divBdr>
                <w:top w:val="none" w:sz="0" w:space="0" w:color="auto"/>
                <w:left w:val="none" w:sz="0" w:space="0" w:color="auto"/>
                <w:bottom w:val="none" w:sz="0" w:space="0" w:color="auto"/>
                <w:right w:val="none" w:sz="0" w:space="0" w:color="auto"/>
              </w:divBdr>
              <w:divsChild>
                <w:div w:id="593170701">
                  <w:marLeft w:val="0"/>
                  <w:marRight w:val="0"/>
                  <w:marTop w:val="0"/>
                  <w:marBottom w:val="0"/>
                  <w:divBdr>
                    <w:top w:val="none" w:sz="0" w:space="0" w:color="auto"/>
                    <w:left w:val="none" w:sz="0" w:space="0" w:color="auto"/>
                    <w:bottom w:val="none" w:sz="0" w:space="0" w:color="auto"/>
                    <w:right w:val="none" w:sz="0" w:space="0" w:color="auto"/>
                  </w:divBdr>
                </w:div>
              </w:divsChild>
            </w:div>
            <w:div w:id="1916891474">
              <w:marLeft w:val="0"/>
              <w:marRight w:val="0"/>
              <w:marTop w:val="0"/>
              <w:marBottom w:val="0"/>
              <w:divBdr>
                <w:top w:val="none" w:sz="0" w:space="0" w:color="auto"/>
                <w:left w:val="none" w:sz="0" w:space="0" w:color="auto"/>
                <w:bottom w:val="none" w:sz="0" w:space="0" w:color="auto"/>
                <w:right w:val="none" w:sz="0" w:space="0" w:color="auto"/>
              </w:divBdr>
              <w:divsChild>
                <w:div w:id="1141576845">
                  <w:marLeft w:val="0"/>
                  <w:marRight w:val="0"/>
                  <w:marTop w:val="0"/>
                  <w:marBottom w:val="0"/>
                  <w:divBdr>
                    <w:top w:val="none" w:sz="0" w:space="0" w:color="auto"/>
                    <w:left w:val="none" w:sz="0" w:space="0" w:color="auto"/>
                    <w:bottom w:val="none" w:sz="0" w:space="0" w:color="auto"/>
                    <w:right w:val="none" w:sz="0" w:space="0" w:color="auto"/>
                  </w:divBdr>
                </w:div>
              </w:divsChild>
            </w:div>
            <w:div w:id="1520582746">
              <w:marLeft w:val="0"/>
              <w:marRight w:val="0"/>
              <w:marTop w:val="0"/>
              <w:marBottom w:val="0"/>
              <w:divBdr>
                <w:top w:val="none" w:sz="0" w:space="0" w:color="auto"/>
                <w:left w:val="none" w:sz="0" w:space="0" w:color="auto"/>
                <w:bottom w:val="none" w:sz="0" w:space="0" w:color="auto"/>
                <w:right w:val="none" w:sz="0" w:space="0" w:color="auto"/>
              </w:divBdr>
              <w:divsChild>
                <w:div w:id="2142113218">
                  <w:marLeft w:val="0"/>
                  <w:marRight w:val="0"/>
                  <w:marTop w:val="0"/>
                  <w:marBottom w:val="0"/>
                  <w:divBdr>
                    <w:top w:val="none" w:sz="0" w:space="0" w:color="auto"/>
                    <w:left w:val="none" w:sz="0" w:space="0" w:color="auto"/>
                    <w:bottom w:val="none" w:sz="0" w:space="0" w:color="auto"/>
                    <w:right w:val="none" w:sz="0" w:space="0" w:color="auto"/>
                  </w:divBdr>
                </w:div>
              </w:divsChild>
            </w:div>
            <w:div w:id="356656982">
              <w:marLeft w:val="0"/>
              <w:marRight w:val="0"/>
              <w:marTop w:val="0"/>
              <w:marBottom w:val="0"/>
              <w:divBdr>
                <w:top w:val="none" w:sz="0" w:space="0" w:color="auto"/>
                <w:left w:val="none" w:sz="0" w:space="0" w:color="auto"/>
                <w:bottom w:val="none" w:sz="0" w:space="0" w:color="auto"/>
                <w:right w:val="none" w:sz="0" w:space="0" w:color="auto"/>
              </w:divBdr>
              <w:divsChild>
                <w:div w:id="16450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13844">
      <w:bodyDiv w:val="1"/>
      <w:marLeft w:val="0"/>
      <w:marRight w:val="0"/>
      <w:marTop w:val="0"/>
      <w:marBottom w:val="0"/>
      <w:divBdr>
        <w:top w:val="none" w:sz="0" w:space="0" w:color="auto"/>
        <w:left w:val="none" w:sz="0" w:space="0" w:color="auto"/>
        <w:bottom w:val="none" w:sz="0" w:space="0" w:color="auto"/>
        <w:right w:val="none" w:sz="0" w:space="0" w:color="auto"/>
      </w:divBdr>
      <w:divsChild>
        <w:div w:id="1068958042">
          <w:marLeft w:val="0"/>
          <w:marRight w:val="0"/>
          <w:marTop w:val="0"/>
          <w:marBottom w:val="0"/>
          <w:divBdr>
            <w:top w:val="none" w:sz="0" w:space="0" w:color="auto"/>
            <w:left w:val="none" w:sz="0" w:space="0" w:color="auto"/>
            <w:bottom w:val="none" w:sz="0" w:space="0" w:color="auto"/>
            <w:right w:val="none" w:sz="0" w:space="0" w:color="auto"/>
          </w:divBdr>
          <w:divsChild>
            <w:div w:id="1912422389">
              <w:marLeft w:val="0"/>
              <w:marRight w:val="0"/>
              <w:marTop w:val="0"/>
              <w:marBottom w:val="0"/>
              <w:divBdr>
                <w:top w:val="none" w:sz="0" w:space="0" w:color="auto"/>
                <w:left w:val="none" w:sz="0" w:space="0" w:color="auto"/>
                <w:bottom w:val="none" w:sz="0" w:space="0" w:color="auto"/>
                <w:right w:val="none" w:sz="0" w:space="0" w:color="auto"/>
              </w:divBdr>
              <w:divsChild>
                <w:div w:id="1014763975">
                  <w:marLeft w:val="0"/>
                  <w:marRight w:val="0"/>
                  <w:marTop w:val="0"/>
                  <w:marBottom w:val="0"/>
                  <w:divBdr>
                    <w:top w:val="none" w:sz="0" w:space="0" w:color="auto"/>
                    <w:left w:val="none" w:sz="0" w:space="0" w:color="auto"/>
                    <w:bottom w:val="none" w:sz="0" w:space="0" w:color="auto"/>
                    <w:right w:val="none" w:sz="0" w:space="0" w:color="auto"/>
                  </w:divBdr>
                  <w:divsChild>
                    <w:div w:id="1877889875">
                      <w:marLeft w:val="0"/>
                      <w:marRight w:val="0"/>
                      <w:marTop w:val="0"/>
                      <w:marBottom w:val="0"/>
                      <w:divBdr>
                        <w:top w:val="none" w:sz="0" w:space="0" w:color="auto"/>
                        <w:left w:val="none" w:sz="0" w:space="0" w:color="auto"/>
                        <w:bottom w:val="none" w:sz="0" w:space="0" w:color="auto"/>
                        <w:right w:val="none" w:sz="0" w:space="0" w:color="auto"/>
                      </w:divBdr>
                      <w:divsChild>
                        <w:div w:id="620068469">
                          <w:marLeft w:val="0"/>
                          <w:marRight w:val="0"/>
                          <w:marTop w:val="150"/>
                          <w:marBottom w:val="150"/>
                          <w:divBdr>
                            <w:top w:val="single" w:sz="48" w:space="8" w:color="003366"/>
                            <w:left w:val="single" w:sz="48" w:space="31" w:color="003366"/>
                            <w:bottom w:val="single" w:sz="48" w:space="31" w:color="003366"/>
                            <w:right w:val="single" w:sz="48" w:space="31" w:color="003366"/>
                          </w:divBdr>
                          <w:divsChild>
                            <w:div w:id="207185951">
                              <w:marLeft w:val="0"/>
                              <w:marRight w:val="0"/>
                              <w:marTop w:val="150"/>
                              <w:marBottom w:val="150"/>
                              <w:divBdr>
                                <w:top w:val="none" w:sz="0" w:space="0" w:color="auto"/>
                                <w:left w:val="none" w:sz="0" w:space="0" w:color="auto"/>
                                <w:bottom w:val="none" w:sz="0" w:space="0" w:color="auto"/>
                                <w:right w:val="none" w:sz="0" w:space="0" w:color="auto"/>
                              </w:divBdr>
                              <w:divsChild>
                                <w:div w:id="12657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378654">
      <w:bodyDiv w:val="1"/>
      <w:marLeft w:val="0"/>
      <w:marRight w:val="0"/>
      <w:marTop w:val="0"/>
      <w:marBottom w:val="0"/>
      <w:divBdr>
        <w:top w:val="none" w:sz="0" w:space="0" w:color="auto"/>
        <w:left w:val="none" w:sz="0" w:space="0" w:color="auto"/>
        <w:bottom w:val="none" w:sz="0" w:space="0" w:color="auto"/>
        <w:right w:val="none" w:sz="0" w:space="0" w:color="auto"/>
      </w:divBdr>
      <w:divsChild>
        <w:div w:id="1213885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pplocker.navy.mi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7460-17E4-EB49-9C04-CDC40523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3546</Words>
  <Characters>20217</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William J CPO MIL US USN TRADOC</dc:creator>
  <cp:keywords/>
  <dc:description/>
  <cp:lastModifiedBy>WILLIAM FOSTER</cp:lastModifiedBy>
  <cp:revision>3</cp:revision>
  <dcterms:created xsi:type="dcterms:W3CDTF">2019-05-07T19:04:00Z</dcterms:created>
  <dcterms:modified xsi:type="dcterms:W3CDTF">2019-08-19T22:43:00Z</dcterms:modified>
</cp:coreProperties>
</file>